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93F2" w14:textId="7F758C9A" w:rsidR="009D5DAB" w:rsidRPr="00A66A8F" w:rsidRDefault="009D1160" w:rsidP="009D1160">
      <w:pPr>
        <w:jc w:val="center"/>
        <w:rPr>
          <w:rFonts w:ascii="Calibri" w:hAnsi="Calibri" w:cs="Arial"/>
          <w:b/>
          <w:bCs/>
          <w:caps/>
          <w:sz w:val="32"/>
          <w:szCs w:val="32"/>
        </w:rPr>
      </w:pPr>
      <w:r w:rsidRPr="00A66A8F">
        <w:rPr>
          <w:rFonts w:ascii="Calibri" w:hAnsi="Calibri" w:cs="Arial"/>
          <w:b/>
          <w:bCs/>
          <w:caps/>
          <w:sz w:val="32"/>
          <w:szCs w:val="32"/>
        </w:rPr>
        <w:t>Technická specifikace dodávky nabízené ucha</w:t>
      </w:r>
      <w:r w:rsidR="00FC6E37">
        <w:rPr>
          <w:rFonts w:ascii="Calibri" w:hAnsi="Calibri" w:cs="Arial"/>
          <w:b/>
          <w:bCs/>
          <w:caps/>
          <w:sz w:val="32"/>
          <w:szCs w:val="32"/>
        </w:rPr>
        <w:t>Z</w:t>
      </w:r>
      <w:r w:rsidRPr="00A66A8F">
        <w:rPr>
          <w:rFonts w:ascii="Calibri" w:hAnsi="Calibri" w:cs="Arial"/>
          <w:b/>
          <w:bCs/>
          <w:caps/>
          <w:sz w:val="32"/>
          <w:szCs w:val="32"/>
        </w:rPr>
        <w:t>ečem</w:t>
      </w:r>
    </w:p>
    <w:p w14:paraId="19AF8AC0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BAB3C3F" w14:textId="77777777" w:rsidR="00A92929" w:rsidRPr="00461FB6" w:rsidRDefault="009D5DAB" w:rsidP="009D1160">
      <w:pPr>
        <w:jc w:val="center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pro veřejnou zakázku malého rozsahu: </w:t>
      </w:r>
    </w:p>
    <w:p w14:paraId="7A461E94" w14:textId="3AA56352" w:rsidR="00A92929" w:rsidRDefault="009D5DAB" w:rsidP="00D93645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="Calibri" w:hAnsi="Calibri"/>
          <w:sz w:val="22"/>
          <w:szCs w:val="22"/>
        </w:rPr>
        <w:br/>
      </w:r>
      <w:r w:rsidR="002A1123">
        <w:rPr>
          <w:rFonts w:asciiTheme="minorHAnsi" w:hAnsiTheme="minorHAnsi" w:cstheme="minorHAnsi"/>
          <w:sz w:val="32"/>
          <w:szCs w:val="32"/>
        </w:rPr>
        <w:t>Oprav</w:t>
      </w:r>
      <w:r w:rsidR="00D93645">
        <w:rPr>
          <w:rFonts w:asciiTheme="minorHAnsi" w:hAnsiTheme="minorHAnsi" w:cstheme="minorHAnsi"/>
          <w:sz w:val="32"/>
          <w:szCs w:val="32"/>
        </w:rPr>
        <w:t xml:space="preserve">y bytů č. </w:t>
      </w:r>
      <w:r w:rsidR="00C632C0">
        <w:rPr>
          <w:rFonts w:asciiTheme="minorHAnsi" w:hAnsiTheme="minorHAnsi" w:cstheme="minorHAnsi"/>
          <w:sz w:val="32"/>
          <w:szCs w:val="32"/>
        </w:rPr>
        <w:t>1, 5</w:t>
      </w:r>
      <w:r w:rsidR="00D93645">
        <w:rPr>
          <w:rFonts w:asciiTheme="minorHAnsi" w:hAnsiTheme="minorHAnsi" w:cstheme="minorHAnsi"/>
          <w:sz w:val="32"/>
          <w:szCs w:val="32"/>
        </w:rPr>
        <w:t xml:space="preserve"> a 6 v objektu Bohdanečská č.p. 2</w:t>
      </w:r>
      <w:r w:rsidR="00C632C0">
        <w:rPr>
          <w:rFonts w:asciiTheme="minorHAnsi" w:hAnsiTheme="minorHAnsi" w:cstheme="minorHAnsi"/>
          <w:sz w:val="32"/>
          <w:szCs w:val="32"/>
        </w:rPr>
        <w:t>49</w:t>
      </w:r>
      <w:r w:rsidR="00D93645">
        <w:rPr>
          <w:rFonts w:asciiTheme="minorHAnsi" w:hAnsiTheme="minorHAnsi" w:cstheme="minorHAnsi"/>
          <w:sz w:val="32"/>
          <w:szCs w:val="32"/>
        </w:rPr>
        <w:t>, Vinoř</w:t>
      </w:r>
    </w:p>
    <w:p w14:paraId="74CF20A4" w14:textId="77777777" w:rsidR="00D93645" w:rsidRDefault="00D93645" w:rsidP="00D93645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DFD04BC" w14:textId="77777777" w:rsidR="00D93645" w:rsidRPr="00A92929" w:rsidRDefault="00D93645" w:rsidP="00D93645">
      <w:pPr>
        <w:jc w:val="center"/>
      </w:pPr>
    </w:p>
    <w:p w14:paraId="753DABAA" w14:textId="41C8E9DB" w:rsidR="009D5DAB" w:rsidRDefault="0043570A" w:rsidP="009D5DAB">
      <w:p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Dodavatel - uchazeč je povinen zpracovat a předložit nabídku na stavební práce dle níže uvedené technické specifikace:   </w:t>
      </w:r>
    </w:p>
    <w:p w14:paraId="575B1CAC" w14:textId="77777777" w:rsidR="004D3DCA" w:rsidRDefault="004D3DCA" w:rsidP="009D5DAB">
      <w:pPr>
        <w:jc w:val="both"/>
        <w:rPr>
          <w:rFonts w:asciiTheme="minorHAnsi" w:hAnsiTheme="minorHAnsi" w:cstheme="minorHAnsi"/>
        </w:rPr>
      </w:pPr>
    </w:p>
    <w:p w14:paraId="3905821E" w14:textId="097691EE" w:rsidR="004D3DCA" w:rsidRDefault="004D3DCA" w:rsidP="004D3DC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>Dle slep</w:t>
      </w:r>
      <w:r w:rsidR="00260500">
        <w:rPr>
          <w:rFonts w:asciiTheme="minorHAnsi" w:hAnsiTheme="minorHAnsi" w:cstheme="minorHAnsi"/>
        </w:rPr>
        <w:t>ýc</w:t>
      </w:r>
      <w:r w:rsidRPr="00461FB6">
        <w:rPr>
          <w:rFonts w:asciiTheme="minorHAnsi" w:hAnsiTheme="minorHAnsi" w:cstheme="minorHAnsi"/>
        </w:rPr>
        <w:t>h výkaz</w:t>
      </w:r>
      <w:r w:rsidR="00260500">
        <w:rPr>
          <w:rFonts w:asciiTheme="minorHAnsi" w:hAnsiTheme="minorHAnsi" w:cstheme="minorHAnsi"/>
        </w:rPr>
        <w:t>ů</w:t>
      </w:r>
      <w:r w:rsidRPr="00461FB6">
        <w:rPr>
          <w:rFonts w:asciiTheme="minorHAnsi" w:hAnsiTheme="minorHAnsi" w:cstheme="minorHAnsi"/>
        </w:rPr>
        <w:t xml:space="preserve"> výměr;</w:t>
      </w:r>
    </w:p>
    <w:p w14:paraId="235D997C" w14:textId="77777777" w:rsidR="004D3DCA" w:rsidRDefault="004D3DCA" w:rsidP="004D3DCA">
      <w:pPr>
        <w:pStyle w:val="Odstavecseseznamem"/>
        <w:jc w:val="both"/>
        <w:rPr>
          <w:rFonts w:asciiTheme="minorHAnsi" w:hAnsiTheme="minorHAnsi" w:cstheme="minorHAnsi"/>
        </w:rPr>
      </w:pPr>
    </w:p>
    <w:p w14:paraId="50A7BA51" w14:textId="331F5081" w:rsidR="00D93645" w:rsidRDefault="00D93645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Byt č. </w:t>
      </w:r>
      <w:r w:rsidR="00C632C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: </w:t>
      </w:r>
    </w:p>
    <w:p w14:paraId="64887AE8" w14:textId="46988B2D" w:rsidR="00CE73CF" w:rsidRDefault="00D93645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provedena nová elektroinstalace v celém bytě včetně revize</w:t>
      </w:r>
      <w:r w:rsidR="00CE73CF">
        <w:rPr>
          <w:rFonts w:asciiTheme="minorHAnsi" w:hAnsiTheme="minorHAnsi" w:cstheme="minorHAnsi"/>
        </w:rPr>
        <w:t xml:space="preserve"> a rozvodu IT</w:t>
      </w:r>
    </w:p>
    <w:p w14:paraId="0BC2A800" w14:textId="2A223A69" w:rsidR="00CE73CF" w:rsidRDefault="00754D7C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stávajícího elektrického topení (akumulační kamna) se rozvede nové plynové topení vč. radiátorů</w:t>
      </w:r>
      <w:r w:rsidR="00F72F12">
        <w:rPr>
          <w:rFonts w:asciiTheme="minorHAnsi" w:hAnsiTheme="minorHAnsi" w:cstheme="minorHAnsi"/>
        </w:rPr>
        <w:t>, nového plynového kotle s</w:t>
      </w:r>
      <w:r w:rsidR="006E3EB8">
        <w:rPr>
          <w:rFonts w:asciiTheme="minorHAnsi" w:hAnsiTheme="minorHAnsi" w:cstheme="minorHAnsi"/>
        </w:rPr>
        <w:t xml:space="preserve"> průtokovým </w:t>
      </w:r>
      <w:r w:rsidR="00F72F12">
        <w:rPr>
          <w:rFonts w:asciiTheme="minorHAnsi" w:hAnsiTheme="minorHAnsi" w:cstheme="minorHAnsi"/>
        </w:rPr>
        <w:t>ohřevem vody</w:t>
      </w:r>
    </w:p>
    <w:p w14:paraId="72CF1C3F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85895">
        <w:rPr>
          <w:rFonts w:asciiTheme="minorHAnsi" w:hAnsiTheme="minorHAnsi" w:cstheme="minorHAnsi"/>
        </w:rPr>
        <w:t>távající koupelna a WC se kompletně vyb</w:t>
      </w:r>
      <w:r>
        <w:rPr>
          <w:rFonts w:asciiTheme="minorHAnsi" w:hAnsiTheme="minorHAnsi" w:cstheme="minorHAnsi"/>
        </w:rPr>
        <w:t>o</w:t>
      </w:r>
      <w:r w:rsidR="00D85895">
        <w:rPr>
          <w:rFonts w:asciiTheme="minorHAnsi" w:hAnsiTheme="minorHAnsi" w:cstheme="minorHAnsi"/>
        </w:rPr>
        <w:t>urá a provede</w:t>
      </w:r>
      <w:r>
        <w:rPr>
          <w:rFonts w:asciiTheme="minorHAnsi" w:hAnsiTheme="minorHAnsi" w:cstheme="minorHAnsi"/>
        </w:rPr>
        <w:t xml:space="preserve"> nově</w:t>
      </w:r>
    </w:p>
    <w:p w14:paraId="2BD07872" w14:textId="77777777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kuchyni a na chodbě se provede nová nášlapná vrstva - keramická dlažba</w:t>
      </w:r>
    </w:p>
    <w:p w14:paraId="0AC7FBB8" w14:textId="5B424759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pokojích </w:t>
      </w:r>
      <w:r w:rsidR="00953E34">
        <w:rPr>
          <w:rFonts w:asciiTheme="minorHAnsi" w:hAnsiTheme="minorHAnsi" w:cstheme="minorHAnsi"/>
        </w:rPr>
        <w:t>se provede přebroušení a nalakování</w:t>
      </w:r>
      <w:r>
        <w:rPr>
          <w:rFonts w:asciiTheme="minorHAnsi" w:hAnsiTheme="minorHAnsi" w:cstheme="minorHAnsi"/>
        </w:rPr>
        <w:t xml:space="preserve"> stávající parket</w:t>
      </w:r>
    </w:p>
    <w:p w14:paraId="525252D0" w14:textId="01628408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všechny vnitřní dveře, vchodové se vymění včetně ocelové zárubně, okna a balkonové dveře se seřídí, vymění se stávající parapety</w:t>
      </w:r>
    </w:p>
    <w:p w14:paraId="57A9E6A3" w14:textId="15C16189" w:rsidR="00D93645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kuchyni se vymění stávající kuchyňská linka, </w:t>
      </w:r>
      <w:r w:rsidR="00953E34">
        <w:rPr>
          <w:rFonts w:asciiTheme="minorHAnsi" w:hAnsiTheme="minorHAnsi" w:cstheme="minorHAnsi"/>
        </w:rPr>
        <w:t>varná deska, trouba</w:t>
      </w:r>
      <w:r>
        <w:rPr>
          <w:rFonts w:asciiTheme="minorHAnsi" w:hAnsiTheme="minorHAnsi" w:cstheme="minorHAnsi"/>
        </w:rPr>
        <w:t>, digestoř a provede se nově spížní skříň</w:t>
      </w:r>
    </w:p>
    <w:p w14:paraId="091F3E20" w14:textId="75759186" w:rsidR="00CE73CF" w:rsidRDefault="00CE73CF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chodbě se provede nově vestavěná skříň</w:t>
      </w:r>
    </w:p>
    <w:p w14:paraId="1BC19721" w14:textId="19896A37" w:rsidR="00CE73CF" w:rsidRDefault="00E109A7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Stěny vč. stropů v c</w:t>
      </w:r>
      <w:r w:rsidR="00CE73CF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ém</w:t>
      </w:r>
      <w:r w:rsidR="00CE73CF">
        <w:rPr>
          <w:rFonts w:asciiTheme="minorHAnsi" w:hAnsiTheme="minorHAnsi" w:cstheme="minorHAnsi"/>
        </w:rPr>
        <w:t xml:space="preserve"> byt</w:t>
      </w:r>
      <w:r>
        <w:rPr>
          <w:rFonts w:asciiTheme="minorHAnsi" w:hAnsiTheme="minorHAnsi" w:cstheme="minorHAnsi"/>
        </w:rPr>
        <w:t>ě</w:t>
      </w:r>
      <w:r w:rsidR="00CE73CF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</w:rPr>
        <w:t xml:space="preserve"> nově omítnou, </w:t>
      </w:r>
      <w:r w:rsidR="00CE73CF">
        <w:rPr>
          <w:rFonts w:asciiTheme="minorHAnsi" w:hAnsiTheme="minorHAnsi" w:cstheme="minorHAnsi"/>
        </w:rPr>
        <w:t>vymaluj</w:t>
      </w:r>
      <w:r>
        <w:rPr>
          <w:rFonts w:asciiTheme="minorHAnsi" w:hAnsiTheme="minorHAnsi" w:cstheme="minorHAnsi"/>
        </w:rPr>
        <w:t>í</w:t>
      </w:r>
      <w:r w:rsidR="00CE73CF">
        <w:rPr>
          <w:rFonts w:asciiTheme="minorHAnsi" w:hAnsiTheme="minorHAnsi" w:cstheme="minorHAnsi"/>
        </w:rPr>
        <w:t xml:space="preserve"> bílou barvou, stávající ocelové zárubně se natřou</w:t>
      </w:r>
    </w:p>
    <w:p w14:paraId="0507E547" w14:textId="77777777" w:rsidR="005B52C2" w:rsidRDefault="005B52C2" w:rsidP="009D5DAB">
      <w:pPr>
        <w:jc w:val="both"/>
        <w:rPr>
          <w:rFonts w:asciiTheme="minorHAnsi" w:hAnsiTheme="minorHAnsi" w:cstheme="minorHAnsi"/>
        </w:rPr>
      </w:pPr>
    </w:p>
    <w:p w14:paraId="0DCD9913" w14:textId="5D2D25C7" w:rsidR="005B52C2" w:rsidRDefault="005B52C2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5:</w:t>
      </w:r>
    </w:p>
    <w:p w14:paraId="4E93791E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provedena nová elektroinstalace v celém bytě včetně revize a rozvodu IT</w:t>
      </w:r>
    </w:p>
    <w:p w14:paraId="0A9A5635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stávajícího elektrického topení (akumulační kamna) se rozvede nové plynové topení vč. radiátorů, nového plynového kotle s průtokovým ohřevem vody</w:t>
      </w:r>
    </w:p>
    <w:p w14:paraId="5DE9EEB7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Stávající koupelna a WC se kompletně vybourá a provede nově</w:t>
      </w:r>
    </w:p>
    <w:p w14:paraId="7277DCE9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kuchyni a na chodbě se provede nová nášlapná vrstva - keramická dlažba</w:t>
      </w:r>
    </w:p>
    <w:p w14:paraId="7B62CF33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pokojích se provede přebroušení a nalakování stávající parket</w:t>
      </w:r>
    </w:p>
    <w:p w14:paraId="18B3E1C6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všechny vnitřní dveře, vchodové se vymění včetně ocelové zárubně, okna a balkonové dveře se seřídí, vymění se stávající parapety</w:t>
      </w:r>
    </w:p>
    <w:p w14:paraId="47E9215A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kuchyni se vymění stávající kuchyňská linka, varná deska, trouba, digestoř a provede se nově spížní skříň</w:t>
      </w:r>
    </w:p>
    <w:p w14:paraId="55B14AEB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chodbě se provede nově vestavěná skříň</w:t>
      </w:r>
    </w:p>
    <w:p w14:paraId="0D93EF51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Stěny vč. stropů v celém bytě se nově omítnou, vymalují bílou barvou, stávající ocelové zárubně se natřou</w:t>
      </w:r>
    </w:p>
    <w:p w14:paraId="7F50B703" w14:textId="77777777" w:rsidR="005B52C2" w:rsidRDefault="005B52C2" w:rsidP="005B52C2">
      <w:pPr>
        <w:jc w:val="both"/>
        <w:rPr>
          <w:rFonts w:asciiTheme="minorHAnsi" w:hAnsiTheme="minorHAnsi" w:cstheme="minorHAnsi"/>
        </w:rPr>
      </w:pPr>
    </w:p>
    <w:p w14:paraId="0DDF089F" w14:textId="3AE87BF8" w:rsidR="00AB7F4B" w:rsidRDefault="00AB7F4B" w:rsidP="009D5D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Byt č. 6:</w:t>
      </w:r>
    </w:p>
    <w:p w14:paraId="5515AF13" w14:textId="166B28F6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provedena nová elektroinstalace v rekonstruované koupelně</w:t>
      </w:r>
      <w:r w:rsidR="00322EFC">
        <w:rPr>
          <w:rFonts w:asciiTheme="minorHAnsi" w:hAnsiTheme="minorHAnsi" w:cstheme="minorHAnsi"/>
        </w:rPr>
        <w:t xml:space="preserve"> a kuchyni</w:t>
      </w:r>
      <w:r>
        <w:rPr>
          <w:rFonts w:asciiTheme="minorHAnsi" w:hAnsiTheme="minorHAnsi" w:cstheme="minorHAnsi"/>
        </w:rPr>
        <w:t xml:space="preserve"> včetně revize</w:t>
      </w:r>
      <w:r w:rsidR="00322EFC">
        <w:rPr>
          <w:rFonts w:asciiTheme="minorHAnsi" w:hAnsiTheme="minorHAnsi" w:cstheme="minorHAnsi"/>
        </w:rPr>
        <w:t>.</w:t>
      </w:r>
    </w:p>
    <w:p w14:paraId="3BEA3E79" w14:textId="280F139A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stávající plynový kotel za nový s ohřevem vody</w:t>
      </w:r>
      <w:r w:rsidR="00CA462C">
        <w:rPr>
          <w:rFonts w:asciiTheme="minorHAnsi" w:hAnsiTheme="minorHAnsi" w:cstheme="minorHAnsi"/>
        </w:rPr>
        <w:t>, v kuchyni se vymění radiátor</w:t>
      </w:r>
      <w:r w:rsidR="00322EFC">
        <w:rPr>
          <w:rFonts w:asciiTheme="minorHAnsi" w:hAnsiTheme="minorHAnsi" w:cstheme="minorHAnsi"/>
        </w:rPr>
        <w:t>.</w:t>
      </w:r>
    </w:p>
    <w:p w14:paraId="246B883E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Stávající koupelna a WC se kompletně vybourá a provede nově</w:t>
      </w:r>
    </w:p>
    <w:p w14:paraId="4C5675A9" w14:textId="656FB131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 kuchyni a na chodbě se provede nová nášlapná vrstva - keramická dlažba</w:t>
      </w:r>
      <w:r w:rsidR="00322EFC">
        <w:rPr>
          <w:rFonts w:asciiTheme="minorHAnsi" w:hAnsiTheme="minorHAnsi" w:cstheme="minorHAnsi"/>
        </w:rPr>
        <w:t>.</w:t>
      </w:r>
    </w:p>
    <w:p w14:paraId="2BECA4A5" w14:textId="4C61059E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322EFC">
        <w:rPr>
          <w:rFonts w:asciiTheme="minorHAnsi" w:hAnsiTheme="minorHAnsi" w:cstheme="minorHAnsi"/>
        </w:rPr>
        <w:t> obývacím pokoji se vybourá stávající krbové těleso a celá nášlapná vrstva podlahy, provede se nově povrch z PVC. V dalších pokojích se</w:t>
      </w:r>
      <w:r>
        <w:rPr>
          <w:rFonts w:asciiTheme="minorHAnsi" w:hAnsiTheme="minorHAnsi" w:cstheme="minorHAnsi"/>
        </w:rPr>
        <w:t xml:space="preserve"> zbrousí stávající parkety a provede se nátěr </w:t>
      </w:r>
      <w:r w:rsidR="00322EFC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lak</w:t>
      </w:r>
      <w:r w:rsidR="00322EFC">
        <w:rPr>
          <w:rFonts w:asciiTheme="minorHAnsi" w:hAnsiTheme="minorHAnsi" w:cstheme="minorHAnsi"/>
        </w:rPr>
        <w:t>.</w:t>
      </w:r>
    </w:p>
    <w:p w14:paraId="30751606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Vymění se všechny vnitřní dveře, vchodové se vymění včetně ocelové zárubně, okna a balkonové dveře se seřídí, vymění se stávající parapety</w:t>
      </w:r>
    </w:p>
    <w:p w14:paraId="16DAB3FB" w14:textId="41215265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kuchyni se vymění stávající kuchyňská linka, místo sporáku se osadí varná deska a elektrická trouba, digestoř a provede se nově spížní skříň</w:t>
      </w:r>
      <w:r w:rsidR="00322EFC">
        <w:rPr>
          <w:rFonts w:asciiTheme="minorHAnsi" w:hAnsiTheme="minorHAnsi" w:cstheme="minorHAnsi"/>
        </w:rPr>
        <w:t>.</w:t>
      </w:r>
    </w:p>
    <w:p w14:paraId="04369A4D" w14:textId="2613C6DB" w:rsidR="00322EFC" w:rsidRDefault="00322EFC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chodbě se vybourá stávající vestavěná skříň a provede se nově.</w:t>
      </w:r>
    </w:p>
    <w:p w14:paraId="6BBD0273" w14:textId="77777777" w:rsidR="00AB7F4B" w:rsidRDefault="00AB7F4B" w:rsidP="00AB7F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Celý byt se kompletně vymaluje bílou barvou, stávající ocelové zárubně se natřou, stávající radiátory se natřou</w:t>
      </w:r>
    </w:p>
    <w:p w14:paraId="376393A8" w14:textId="77777777" w:rsidR="00D85895" w:rsidRPr="00461FB6" w:rsidRDefault="00D85895" w:rsidP="00D85895">
      <w:pPr>
        <w:pStyle w:val="Odstavecseseznamem"/>
        <w:jc w:val="both"/>
        <w:rPr>
          <w:rFonts w:asciiTheme="minorHAnsi" w:hAnsiTheme="minorHAnsi" w:cstheme="minorHAnsi"/>
        </w:rPr>
      </w:pPr>
    </w:p>
    <w:p w14:paraId="3DA6EE25" w14:textId="77777777" w:rsidR="001006F4" w:rsidRPr="00461FB6" w:rsidRDefault="001006F4" w:rsidP="001006F4">
      <w:pPr>
        <w:pStyle w:val="Odstavecseseznamem"/>
        <w:jc w:val="both"/>
        <w:rPr>
          <w:rFonts w:asciiTheme="minorHAnsi" w:hAnsiTheme="minorHAnsi" w:cstheme="minorHAnsi"/>
        </w:rPr>
      </w:pPr>
    </w:p>
    <w:p w14:paraId="4FE55EF8" w14:textId="7A05557F" w:rsidR="0041780B" w:rsidRDefault="001006F4" w:rsidP="001006F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61FB6">
        <w:rPr>
          <w:rFonts w:asciiTheme="minorHAnsi" w:hAnsiTheme="minorHAnsi" w:cstheme="minorHAnsi"/>
        </w:rPr>
        <w:t xml:space="preserve">Veškerá technická specifikace dodávky je uchazečům zpřístupněna v elektronické podobě v souladu s podmínkami tohoto zadávacího řízení a je pro uchazeče jako celek ve zveřejněné podobě závazná. </w:t>
      </w:r>
    </w:p>
    <w:p w14:paraId="68F016F7" w14:textId="77777777" w:rsidR="00602D7F" w:rsidRPr="00602D7F" w:rsidRDefault="00602D7F" w:rsidP="00602D7F">
      <w:pPr>
        <w:pStyle w:val="Odstavecseseznamem"/>
        <w:rPr>
          <w:rFonts w:asciiTheme="minorHAnsi" w:hAnsiTheme="minorHAnsi" w:cstheme="minorHAnsi"/>
        </w:rPr>
      </w:pPr>
    </w:p>
    <w:p w14:paraId="71FBEE41" w14:textId="77777777" w:rsidR="00602D7F" w:rsidRPr="00461FB6" w:rsidRDefault="00602D7F" w:rsidP="00602D7F">
      <w:pPr>
        <w:pStyle w:val="Odstavecseseznamem"/>
        <w:jc w:val="both"/>
        <w:rPr>
          <w:rFonts w:asciiTheme="minorHAnsi" w:hAnsiTheme="minorHAnsi" w:cstheme="minorHAnsi"/>
        </w:rPr>
      </w:pPr>
    </w:p>
    <w:sectPr w:rsidR="00602D7F" w:rsidRPr="0046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88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26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DAB"/>
    <w:rsid w:val="000348CA"/>
    <w:rsid w:val="000D2EBB"/>
    <w:rsid w:val="001006F4"/>
    <w:rsid w:val="00115B29"/>
    <w:rsid w:val="00116C7C"/>
    <w:rsid w:val="00233478"/>
    <w:rsid w:val="00260500"/>
    <w:rsid w:val="002A1123"/>
    <w:rsid w:val="002A3FFE"/>
    <w:rsid w:val="002E32C1"/>
    <w:rsid w:val="00322EFC"/>
    <w:rsid w:val="00377FAE"/>
    <w:rsid w:val="003A2AE1"/>
    <w:rsid w:val="0041780B"/>
    <w:rsid w:val="0043570A"/>
    <w:rsid w:val="00461FB6"/>
    <w:rsid w:val="004D3DCA"/>
    <w:rsid w:val="00511600"/>
    <w:rsid w:val="00524F9E"/>
    <w:rsid w:val="00544B7D"/>
    <w:rsid w:val="00557DAB"/>
    <w:rsid w:val="005B52C2"/>
    <w:rsid w:val="005E4780"/>
    <w:rsid w:val="00602D7F"/>
    <w:rsid w:val="006B059F"/>
    <w:rsid w:val="006D4D9A"/>
    <w:rsid w:val="006E3EB8"/>
    <w:rsid w:val="0072384E"/>
    <w:rsid w:val="00754D7C"/>
    <w:rsid w:val="00920E1D"/>
    <w:rsid w:val="00953E34"/>
    <w:rsid w:val="009D1160"/>
    <w:rsid w:val="009D5DAB"/>
    <w:rsid w:val="009D6175"/>
    <w:rsid w:val="00A309CE"/>
    <w:rsid w:val="00A47350"/>
    <w:rsid w:val="00A66A8F"/>
    <w:rsid w:val="00A92929"/>
    <w:rsid w:val="00AB7F4B"/>
    <w:rsid w:val="00B275D9"/>
    <w:rsid w:val="00BD5882"/>
    <w:rsid w:val="00BE58C7"/>
    <w:rsid w:val="00C632C0"/>
    <w:rsid w:val="00C8208B"/>
    <w:rsid w:val="00C9468E"/>
    <w:rsid w:val="00CA462C"/>
    <w:rsid w:val="00CD51FD"/>
    <w:rsid w:val="00CE73CF"/>
    <w:rsid w:val="00D8080F"/>
    <w:rsid w:val="00D85895"/>
    <w:rsid w:val="00D93645"/>
    <w:rsid w:val="00DC1A19"/>
    <w:rsid w:val="00E109A7"/>
    <w:rsid w:val="00ED1DF9"/>
    <w:rsid w:val="00F4063A"/>
    <w:rsid w:val="00F72F12"/>
    <w:rsid w:val="00F7310A"/>
    <w:rsid w:val="00F86B18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BDC"/>
  <w15:docId w15:val="{BA2F665E-01A2-4A25-99CE-BBE1116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Martina Mikešová</cp:lastModifiedBy>
  <cp:revision>29</cp:revision>
  <dcterms:created xsi:type="dcterms:W3CDTF">2020-11-04T09:53:00Z</dcterms:created>
  <dcterms:modified xsi:type="dcterms:W3CDTF">2026-05-07T08:22:00Z</dcterms:modified>
</cp:coreProperties>
</file>