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2946" w14:textId="77777777" w:rsidR="004372F7" w:rsidRPr="006D7EC2" w:rsidRDefault="004372F7" w:rsidP="004372F7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6D7EC2">
        <w:rPr>
          <w:rFonts w:ascii="Open Sans" w:hAnsi="Open Sans" w:cs="Open Sans"/>
          <w:b/>
          <w:bCs/>
          <w:sz w:val="22"/>
          <w:szCs w:val="22"/>
        </w:rPr>
        <w:t>VÝZVA K PŘEDLOŽENÍ NABÍDKY</w:t>
      </w:r>
    </w:p>
    <w:p w14:paraId="593A5212" w14:textId="77777777" w:rsidR="004372F7" w:rsidRPr="006D7EC2" w:rsidRDefault="004372F7" w:rsidP="004372F7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6D7EC2">
        <w:rPr>
          <w:rFonts w:ascii="Open Sans" w:hAnsi="Open Sans" w:cs="Open Sans"/>
          <w:b/>
          <w:bCs/>
          <w:sz w:val="22"/>
          <w:szCs w:val="22"/>
        </w:rPr>
        <w:t xml:space="preserve">na </w:t>
      </w:r>
      <w:r>
        <w:rPr>
          <w:rFonts w:ascii="Open Sans" w:hAnsi="Open Sans" w:cs="Open Sans"/>
          <w:b/>
          <w:bCs/>
          <w:sz w:val="22"/>
          <w:szCs w:val="22"/>
        </w:rPr>
        <w:t>akci</w:t>
      </w:r>
    </w:p>
    <w:p w14:paraId="2D6B6F1B" w14:textId="7E75A01E" w:rsidR="004372F7" w:rsidRDefault="004372F7" w:rsidP="004372F7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„</w:t>
      </w:r>
      <w:r w:rsidR="00F05D9D">
        <w:rPr>
          <w:rFonts w:ascii="Open Sans" w:hAnsi="Open Sans" w:cs="Open Sans"/>
          <w:b/>
          <w:bCs/>
          <w:sz w:val="22"/>
          <w:szCs w:val="22"/>
        </w:rPr>
        <w:t xml:space="preserve">Vystrojení kruhového </w:t>
      </w:r>
      <w:proofErr w:type="gramStart"/>
      <w:r w:rsidR="00F05D9D">
        <w:rPr>
          <w:rFonts w:ascii="Open Sans" w:hAnsi="Open Sans" w:cs="Open Sans"/>
          <w:b/>
          <w:bCs/>
          <w:sz w:val="22"/>
          <w:szCs w:val="22"/>
        </w:rPr>
        <w:t>objezdu - z</w:t>
      </w:r>
      <w:r>
        <w:rPr>
          <w:rFonts w:ascii="Open Sans" w:hAnsi="Open Sans" w:cs="Open Sans"/>
          <w:b/>
          <w:bCs/>
          <w:sz w:val="22"/>
          <w:szCs w:val="22"/>
        </w:rPr>
        <w:t>hotovení</w:t>
      </w:r>
      <w:proofErr w:type="gramEnd"/>
      <w:r>
        <w:rPr>
          <w:rFonts w:ascii="Open Sans" w:hAnsi="Open Sans" w:cs="Open Sans"/>
          <w:b/>
          <w:bCs/>
          <w:sz w:val="22"/>
          <w:szCs w:val="22"/>
        </w:rPr>
        <w:t xml:space="preserve"> a instalace uměleckého díla Rondel“</w:t>
      </w:r>
    </w:p>
    <w:p w14:paraId="0D922E3C" w14:textId="77777777" w:rsidR="004372F7" w:rsidRDefault="004372F7" w:rsidP="004372F7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C047BF4" w14:textId="77777777" w:rsidR="004372F7" w:rsidRPr="006D7EC2" w:rsidRDefault="004372F7" w:rsidP="004372F7">
      <w:pPr>
        <w:jc w:val="center"/>
        <w:rPr>
          <w:rFonts w:ascii="Open Sans" w:hAnsi="Open Sans" w:cs="Open Sans"/>
          <w:sz w:val="20"/>
          <w:szCs w:val="20"/>
        </w:rPr>
      </w:pPr>
    </w:p>
    <w:p w14:paraId="13141669" w14:textId="77777777" w:rsidR="004372F7" w:rsidRPr="00774623" w:rsidRDefault="004372F7" w:rsidP="004372F7">
      <w:pPr>
        <w:jc w:val="both"/>
        <w:rPr>
          <w:rFonts w:ascii="Open Sans" w:hAnsi="Open Sans" w:cs="Open Sans"/>
          <w:sz w:val="20"/>
          <w:szCs w:val="20"/>
        </w:rPr>
      </w:pPr>
      <w:r w:rsidRPr="00774623">
        <w:rPr>
          <w:rFonts w:ascii="Open Sans" w:hAnsi="Open Sans" w:cs="Open Sans"/>
          <w:sz w:val="20"/>
          <w:szCs w:val="20"/>
        </w:rPr>
        <w:t xml:space="preserve">Zadavatel: </w:t>
      </w:r>
      <w:r w:rsidRPr="00774623">
        <w:rPr>
          <w:rFonts w:ascii="Open Sans" w:hAnsi="Open Sans" w:cs="Open Sans"/>
          <w:sz w:val="20"/>
          <w:szCs w:val="20"/>
        </w:rPr>
        <w:tab/>
        <w:t>Městská část Praha-Vinoř</w:t>
      </w:r>
    </w:p>
    <w:p w14:paraId="04AC7AA9" w14:textId="77777777" w:rsidR="004372F7" w:rsidRPr="00774623" w:rsidRDefault="004372F7" w:rsidP="004372F7">
      <w:pPr>
        <w:jc w:val="both"/>
        <w:rPr>
          <w:rFonts w:ascii="Open Sans" w:hAnsi="Open Sans" w:cs="Open Sans"/>
          <w:sz w:val="20"/>
          <w:szCs w:val="20"/>
        </w:rPr>
      </w:pPr>
      <w:r w:rsidRPr="00774623">
        <w:rPr>
          <w:rFonts w:ascii="Open Sans" w:hAnsi="Open Sans" w:cs="Open Sans"/>
          <w:sz w:val="20"/>
          <w:szCs w:val="20"/>
        </w:rPr>
        <w:t xml:space="preserve">se sídlem: </w:t>
      </w:r>
      <w:r w:rsidRPr="00774623">
        <w:rPr>
          <w:rFonts w:ascii="Open Sans" w:hAnsi="Open Sans" w:cs="Open Sans"/>
          <w:sz w:val="20"/>
          <w:szCs w:val="20"/>
        </w:rPr>
        <w:tab/>
        <w:t>Vinoř, Bohdanečská 97</w:t>
      </w:r>
    </w:p>
    <w:p w14:paraId="67EA67EE" w14:textId="77777777" w:rsidR="004372F7" w:rsidRPr="00774623" w:rsidRDefault="004372F7" w:rsidP="004372F7">
      <w:pPr>
        <w:jc w:val="both"/>
        <w:rPr>
          <w:rFonts w:ascii="Open Sans" w:hAnsi="Open Sans" w:cs="Open Sans"/>
          <w:sz w:val="20"/>
          <w:szCs w:val="20"/>
        </w:rPr>
      </w:pPr>
      <w:r w:rsidRPr="00774623">
        <w:rPr>
          <w:rFonts w:ascii="Open Sans" w:hAnsi="Open Sans" w:cs="Open Sans"/>
          <w:sz w:val="20"/>
          <w:szCs w:val="20"/>
        </w:rPr>
        <w:t xml:space="preserve">IČO: </w:t>
      </w:r>
      <w:r w:rsidRPr="00774623">
        <w:rPr>
          <w:rFonts w:ascii="Open Sans" w:hAnsi="Open Sans" w:cs="Open Sans"/>
          <w:sz w:val="20"/>
          <w:szCs w:val="20"/>
        </w:rPr>
        <w:tab/>
      </w:r>
      <w:r w:rsidRPr="00774623">
        <w:rPr>
          <w:rFonts w:ascii="Open Sans" w:hAnsi="Open Sans" w:cs="Open Sans"/>
          <w:sz w:val="20"/>
          <w:szCs w:val="20"/>
        </w:rPr>
        <w:tab/>
        <w:t>00240982</w:t>
      </w:r>
    </w:p>
    <w:p w14:paraId="26A1FAB1" w14:textId="77777777" w:rsidR="004372F7" w:rsidRDefault="004372F7" w:rsidP="004372F7">
      <w:pPr>
        <w:jc w:val="both"/>
        <w:rPr>
          <w:rFonts w:ascii="Open Sans" w:hAnsi="Open Sans" w:cs="Open Sans"/>
          <w:sz w:val="20"/>
          <w:szCs w:val="20"/>
        </w:rPr>
      </w:pPr>
      <w:r w:rsidRPr="00774623">
        <w:rPr>
          <w:rFonts w:ascii="Open Sans" w:hAnsi="Open Sans" w:cs="Open Sans"/>
          <w:sz w:val="20"/>
          <w:szCs w:val="20"/>
        </w:rPr>
        <w:t xml:space="preserve">zastoupen: </w:t>
      </w:r>
      <w:r w:rsidRPr="00774623">
        <w:rPr>
          <w:rFonts w:ascii="Open Sans" w:hAnsi="Open Sans" w:cs="Open Sans"/>
          <w:sz w:val="20"/>
          <w:szCs w:val="20"/>
        </w:rPr>
        <w:tab/>
        <w:t xml:space="preserve">Ing. Michal Biskup, starosta městské části  </w:t>
      </w:r>
    </w:p>
    <w:p w14:paraId="2F1B1AFD" w14:textId="7E6A221F" w:rsidR="004372F7" w:rsidRDefault="004372F7" w:rsidP="004372F7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kontaktní osoba: Ing. Jana Vaculová, referent správy zeleně (mob. 702 298 623)</w:t>
      </w:r>
      <w:r w:rsidRPr="00774623">
        <w:rPr>
          <w:rFonts w:ascii="Open Sans" w:hAnsi="Open Sans" w:cs="Open Sans"/>
          <w:sz w:val="20"/>
          <w:szCs w:val="20"/>
        </w:rPr>
        <w:t xml:space="preserve"> </w:t>
      </w:r>
    </w:p>
    <w:p w14:paraId="3DE728B6" w14:textId="77777777" w:rsidR="004372F7" w:rsidRDefault="004372F7" w:rsidP="004372F7">
      <w:pPr>
        <w:jc w:val="both"/>
        <w:rPr>
          <w:rFonts w:ascii="Open Sans" w:hAnsi="Open Sans" w:cs="Open Sans"/>
          <w:sz w:val="20"/>
          <w:szCs w:val="20"/>
        </w:rPr>
      </w:pPr>
    </w:p>
    <w:p w14:paraId="6811AEEC" w14:textId="0A561F0E" w:rsidR="004372F7" w:rsidRPr="00774623" w:rsidRDefault="004372F7" w:rsidP="004372F7">
      <w:pPr>
        <w:jc w:val="both"/>
        <w:rPr>
          <w:rFonts w:ascii="Open Sans" w:hAnsi="Open Sans" w:cs="Open Sans"/>
          <w:sz w:val="20"/>
          <w:szCs w:val="20"/>
        </w:rPr>
      </w:pPr>
      <w:r w:rsidRPr="00774623">
        <w:rPr>
          <w:rFonts w:ascii="Open Sans" w:hAnsi="Open Sans" w:cs="Open Sans"/>
          <w:sz w:val="20"/>
          <w:szCs w:val="20"/>
        </w:rPr>
        <w:t xml:space="preserve">                                 </w:t>
      </w:r>
    </w:p>
    <w:p w14:paraId="3D10C512" w14:textId="5DAB21F1" w:rsidR="004372F7" w:rsidRPr="006D7EC2" w:rsidRDefault="004372F7" w:rsidP="004372F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MČ Praha – Vinoř vypisuje poptávkové řízení na zhotovení a instalaci uměleckého díla „Rondel“ na kruhovém objezdu v ul. Mladoboleslavská v Praze Vinoři dle návrhu Jany Bačové Kroftové.</w:t>
      </w:r>
    </w:p>
    <w:p w14:paraId="47650E3E" w14:textId="115A129B" w:rsidR="004372F7" w:rsidRPr="006D7EC2" w:rsidRDefault="004372F7" w:rsidP="004372F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Přílohou této výzvy je projektová dokumentace a </w:t>
      </w:r>
      <w:r w:rsidR="00F05D9D">
        <w:rPr>
          <w:rFonts w:ascii="Open Sans" w:hAnsi="Open Sans" w:cs="Open Sans"/>
          <w:sz w:val="20"/>
          <w:szCs w:val="20"/>
        </w:rPr>
        <w:t>výtvarný návrh</w:t>
      </w:r>
      <w:r>
        <w:rPr>
          <w:rFonts w:ascii="Open Sans" w:hAnsi="Open Sans" w:cs="Open Sans"/>
          <w:sz w:val="20"/>
          <w:szCs w:val="20"/>
        </w:rPr>
        <w:t xml:space="preserve"> uměleckého díla.</w:t>
      </w:r>
    </w:p>
    <w:p w14:paraId="0AE03E0A" w14:textId="77777777" w:rsidR="004372F7" w:rsidRPr="006D7EC2" w:rsidRDefault="004372F7" w:rsidP="004372F7">
      <w:pPr>
        <w:rPr>
          <w:rFonts w:ascii="Open Sans" w:hAnsi="Open Sans" w:cs="Open Sans"/>
          <w:sz w:val="20"/>
          <w:szCs w:val="20"/>
        </w:rPr>
      </w:pPr>
    </w:p>
    <w:p w14:paraId="57B8AD1E" w14:textId="77777777" w:rsidR="004372F7" w:rsidRPr="006D7EC2" w:rsidRDefault="004372F7" w:rsidP="004372F7">
      <w:pPr>
        <w:rPr>
          <w:rFonts w:ascii="Open Sans" w:hAnsi="Open Sans" w:cs="Open Sans"/>
          <w:b/>
          <w:bCs/>
          <w:sz w:val="20"/>
          <w:szCs w:val="20"/>
        </w:rPr>
      </w:pPr>
      <w:r w:rsidRPr="006D7EC2">
        <w:rPr>
          <w:rFonts w:ascii="Open Sans" w:hAnsi="Open Sans" w:cs="Open Sans"/>
          <w:b/>
          <w:bCs/>
          <w:sz w:val="20"/>
          <w:szCs w:val="20"/>
        </w:rPr>
        <w:t>Lhůta pro podání nabídek</w:t>
      </w:r>
    </w:p>
    <w:p w14:paraId="62D64D89" w14:textId="56DDDD82" w:rsidR="004372F7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  <w:r w:rsidRPr="00DD7545">
        <w:rPr>
          <w:rFonts w:ascii="Open Sans" w:hAnsi="Open Sans" w:cs="Open Sans"/>
          <w:sz w:val="20"/>
          <w:szCs w:val="20"/>
        </w:rPr>
        <w:t>Nabídku lze podat osobně v pracovních dnech na podatelně úřadu Městské části Praha Vinoř, Bohdanečská 97, 190 17 Praha – Vinoř nebo zaslat na adresu zadavatele, a to nejpozději do</w:t>
      </w:r>
      <w:r w:rsidRPr="006D7EC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0</w:t>
      </w:r>
      <w:r w:rsidR="00F05D9D">
        <w:rPr>
          <w:rFonts w:ascii="Open Sans" w:hAnsi="Open Sans" w:cs="Open Sans"/>
          <w:sz w:val="20"/>
          <w:szCs w:val="20"/>
        </w:rPr>
        <w:t>3</w:t>
      </w:r>
      <w:r>
        <w:rPr>
          <w:rFonts w:ascii="Open Sans" w:hAnsi="Open Sans" w:cs="Open Sans"/>
          <w:sz w:val="20"/>
          <w:szCs w:val="20"/>
        </w:rPr>
        <w:t>.11.2025</w:t>
      </w:r>
      <w:r w:rsidR="00F05D9D">
        <w:rPr>
          <w:rFonts w:ascii="Open Sans" w:hAnsi="Open Sans" w:cs="Open Sans"/>
          <w:sz w:val="20"/>
          <w:szCs w:val="20"/>
        </w:rPr>
        <w:t xml:space="preserve"> do 10:00 h</w:t>
      </w:r>
      <w:r>
        <w:rPr>
          <w:rFonts w:ascii="Open Sans" w:hAnsi="Open Sans" w:cs="Open Sans"/>
          <w:sz w:val="20"/>
          <w:szCs w:val="20"/>
        </w:rPr>
        <w:t xml:space="preserve">. </w:t>
      </w:r>
    </w:p>
    <w:p w14:paraId="751B6D00" w14:textId="77777777" w:rsidR="00F05D9D" w:rsidRDefault="00F05D9D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</w:p>
    <w:p w14:paraId="22F36448" w14:textId="56E9D3DB" w:rsidR="00F05D9D" w:rsidRDefault="00F05D9D" w:rsidP="004372F7">
      <w:pPr>
        <w:pStyle w:val="Tlotextu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F05D9D">
        <w:rPr>
          <w:rFonts w:ascii="Open Sans" w:hAnsi="Open Sans" w:cs="Open Sans"/>
          <w:b/>
          <w:bCs/>
          <w:sz w:val="20"/>
          <w:szCs w:val="20"/>
        </w:rPr>
        <w:t>Datum vyhodnocení nabídek</w:t>
      </w:r>
      <w:r>
        <w:rPr>
          <w:rFonts w:ascii="Open Sans" w:hAnsi="Open Sans" w:cs="Open Sans"/>
          <w:b/>
          <w:bCs/>
          <w:sz w:val="20"/>
          <w:szCs w:val="20"/>
        </w:rPr>
        <w:t>: 4.11.2025</w:t>
      </w:r>
    </w:p>
    <w:p w14:paraId="5269615A" w14:textId="77777777" w:rsidR="004372F7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</w:p>
    <w:p w14:paraId="2FC898B5" w14:textId="77777777" w:rsidR="004372F7" w:rsidRPr="00DD7545" w:rsidRDefault="004372F7" w:rsidP="004372F7">
      <w:pPr>
        <w:pStyle w:val="Tlotextu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Doba a místo plnění zakázky</w:t>
      </w:r>
      <w:r w:rsidRPr="00DD7545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3D971785" w14:textId="77777777" w:rsidR="004372F7" w:rsidRDefault="004372F7" w:rsidP="004372F7">
      <w:pPr>
        <w:pStyle w:val="Tlotextu"/>
        <w:jc w:val="both"/>
        <w:rPr>
          <w:rFonts w:ascii="Times New Roman" w:hAnsi="Times New Roman" w:cs="Times New Roman"/>
        </w:rPr>
      </w:pPr>
    </w:p>
    <w:p w14:paraId="686E12E5" w14:textId="3560F7DC" w:rsidR="004372F7" w:rsidRPr="0089014D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  <w:r w:rsidRPr="0089014D">
        <w:rPr>
          <w:rFonts w:ascii="Open Sans" w:hAnsi="Open Sans" w:cs="Open Sans"/>
          <w:sz w:val="20"/>
          <w:szCs w:val="20"/>
        </w:rPr>
        <w:t>Zahájení stavby:</w:t>
      </w:r>
      <w:r>
        <w:rPr>
          <w:rFonts w:ascii="Open Sans" w:hAnsi="Open Sans" w:cs="Open Sans"/>
          <w:sz w:val="20"/>
          <w:szCs w:val="20"/>
        </w:rPr>
        <w:t xml:space="preserve"> březen 2026</w:t>
      </w:r>
    </w:p>
    <w:p w14:paraId="61D7C344" w14:textId="2CD915A3" w:rsidR="004372F7" w:rsidRPr="00DD7545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  <w:r w:rsidRPr="00DD7545">
        <w:rPr>
          <w:rFonts w:ascii="Open Sans" w:hAnsi="Open Sans" w:cs="Open Sans"/>
          <w:sz w:val="20"/>
          <w:szCs w:val="20"/>
        </w:rPr>
        <w:t>Dokončení stavby</w:t>
      </w:r>
      <w:r>
        <w:rPr>
          <w:rFonts w:ascii="Open Sans" w:hAnsi="Open Sans" w:cs="Open Sans"/>
          <w:sz w:val="20"/>
          <w:szCs w:val="20"/>
        </w:rPr>
        <w:t>:</w:t>
      </w:r>
      <w:r w:rsidRPr="00DD7545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červen 2026</w:t>
      </w:r>
    </w:p>
    <w:p w14:paraId="2D6AED02" w14:textId="77777777" w:rsidR="004372F7" w:rsidRDefault="004372F7" w:rsidP="004372F7">
      <w:pPr>
        <w:pStyle w:val="Tlotextu"/>
        <w:ind w:firstLine="360"/>
        <w:jc w:val="both"/>
        <w:rPr>
          <w:rFonts w:ascii="Times New Roman" w:hAnsi="Times New Roman" w:cs="Times New Roman"/>
        </w:rPr>
      </w:pPr>
    </w:p>
    <w:p w14:paraId="7A132F61" w14:textId="50280E5E" w:rsidR="004372F7" w:rsidRPr="00DD7545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  <w:r w:rsidRPr="00DD7545">
        <w:rPr>
          <w:rFonts w:ascii="Open Sans" w:hAnsi="Open Sans" w:cs="Open Sans"/>
          <w:sz w:val="20"/>
          <w:szCs w:val="20"/>
        </w:rPr>
        <w:t xml:space="preserve">Místo stavby: </w:t>
      </w:r>
      <w:r>
        <w:rPr>
          <w:rFonts w:ascii="Open Sans" w:hAnsi="Open Sans" w:cs="Open Sans"/>
          <w:sz w:val="20"/>
          <w:szCs w:val="20"/>
        </w:rPr>
        <w:t xml:space="preserve">ul. Mladoboleslavská, pozemek </w:t>
      </w:r>
      <w:proofErr w:type="spellStart"/>
      <w:r>
        <w:rPr>
          <w:rFonts w:ascii="Open Sans" w:hAnsi="Open Sans" w:cs="Open Sans"/>
          <w:sz w:val="20"/>
          <w:szCs w:val="20"/>
        </w:rPr>
        <w:t>parc</w:t>
      </w:r>
      <w:proofErr w:type="spellEnd"/>
      <w:r>
        <w:rPr>
          <w:rFonts w:ascii="Open Sans" w:hAnsi="Open Sans" w:cs="Open Sans"/>
          <w:sz w:val="20"/>
          <w:szCs w:val="20"/>
        </w:rPr>
        <w:t xml:space="preserve">. č. </w:t>
      </w:r>
      <w:r w:rsidR="0086548B">
        <w:rPr>
          <w:rFonts w:ascii="Open Sans" w:hAnsi="Open Sans" w:cs="Open Sans"/>
          <w:sz w:val="20"/>
          <w:szCs w:val="20"/>
        </w:rPr>
        <w:t>1576/1</w:t>
      </w:r>
      <w:r>
        <w:rPr>
          <w:rFonts w:ascii="Open Sans" w:hAnsi="Open Sans" w:cs="Open Sans"/>
          <w:sz w:val="20"/>
          <w:szCs w:val="20"/>
        </w:rPr>
        <w:t xml:space="preserve"> v </w:t>
      </w:r>
      <w:proofErr w:type="spellStart"/>
      <w:r>
        <w:rPr>
          <w:rFonts w:ascii="Open Sans" w:hAnsi="Open Sans" w:cs="Open Sans"/>
          <w:sz w:val="20"/>
          <w:szCs w:val="20"/>
        </w:rPr>
        <w:t>k.ú</w:t>
      </w:r>
      <w:proofErr w:type="spellEnd"/>
      <w:r>
        <w:rPr>
          <w:rFonts w:ascii="Open Sans" w:hAnsi="Open Sans" w:cs="Open Sans"/>
          <w:sz w:val="20"/>
          <w:szCs w:val="20"/>
        </w:rPr>
        <w:t>. Vinoř</w:t>
      </w:r>
      <w:r w:rsidRPr="00DD7545">
        <w:rPr>
          <w:rFonts w:ascii="Open Sans" w:hAnsi="Open Sans" w:cs="Open Sans"/>
          <w:sz w:val="20"/>
          <w:szCs w:val="20"/>
        </w:rPr>
        <w:t xml:space="preserve">    </w:t>
      </w:r>
    </w:p>
    <w:p w14:paraId="4D0D8B48" w14:textId="77777777" w:rsidR="004372F7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</w:p>
    <w:p w14:paraId="1BA52A7E" w14:textId="77777777" w:rsidR="004372F7" w:rsidRPr="00DD7545" w:rsidRDefault="004372F7" w:rsidP="004372F7">
      <w:pPr>
        <w:pStyle w:val="Tlotextu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DD7545">
        <w:rPr>
          <w:rFonts w:ascii="Open Sans" w:hAnsi="Open Sans" w:cs="Open Sans"/>
          <w:b/>
          <w:bCs/>
          <w:sz w:val="20"/>
          <w:szCs w:val="20"/>
        </w:rPr>
        <w:t>Další podmínky:</w:t>
      </w:r>
    </w:p>
    <w:p w14:paraId="2A5BD561" w14:textId="77777777" w:rsidR="004372F7" w:rsidRPr="00DD7545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  <w:r w:rsidRPr="00DD7545">
        <w:rPr>
          <w:rFonts w:ascii="Open Sans" w:hAnsi="Open Sans" w:cs="Open Sans"/>
          <w:sz w:val="20"/>
          <w:szCs w:val="20"/>
        </w:rPr>
        <w:t xml:space="preserve">Účastníci podají nabídku v uzavřené neporušené obálce či jiném obalu označeném: </w:t>
      </w:r>
    </w:p>
    <w:p w14:paraId="2015A728" w14:textId="77777777" w:rsidR="004372F7" w:rsidRPr="00DD7545" w:rsidRDefault="004372F7" w:rsidP="004372F7">
      <w:pPr>
        <w:pStyle w:val="Tlotextu"/>
        <w:jc w:val="both"/>
        <w:rPr>
          <w:rFonts w:ascii="Open Sans" w:hAnsi="Open Sans" w:cs="Open Sans"/>
        </w:rPr>
      </w:pPr>
    </w:p>
    <w:p w14:paraId="79BA76DB" w14:textId="5C0CE0BF" w:rsidR="004372F7" w:rsidRPr="00DD7545" w:rsidRDefault="004372F7" w:rsidP="004372F7">
      <w:pPr>
        <w:jc w:val="center"/>
        <w:rPr>
          <w:rFonts w:ascii="Open Sans" w:hAnsi="Open Sans" w:cs="Open Sans"/>
          <w:b/>
          <w:bCs/>
        </w:rPr>
      </w:pPr>
      <w:r w:rsidRPr="00DD7545">
        <w:rPr>
          <w:rFonts w:ascii="Open Sans" w:hAnsi="Open Sans" w:cs="Open Sans"/>
          <w:b/>
          <w:bCs/>
        </w:rPr>
        <w:t>„</w:t>
      </w:r>
      <w:r w:rsidR="00F05D9D">
        <w:rPr>
          <w:rFonts w:ascii="Open Sans" w:hAnsi="Open Sans" w:cs="Open Sans"/>
          <w:b/>
          <w:bCs/>
        </w:rPr>
        <w:t xml:space="preserve">Vystrojení kruhového </w:t>
      </w:r>
      <w:proofErr w:type="gramStart"/>
      <w:r w:rsidR="00F05D9D">
        <w:rPr>
          <w:rFonts w:ascii="Open Sans" w:hAnsi="Open Sans" w:cs="Open Sans"/>
          <w:b/>
          <w:bCs/>
        </w:rPr>
        <w:t>objezdu - z</w:t>
      </w:r>
      <w:r w:rsidR="0086548B">
        <w:rPr>
          <w:rFonts w:ascii="Open Sans" w:hAnsi="Open Sans" w:cs="Open Sans"/>
          <w:b/>
          <w:bCs/>
          <w:sz w:val="22"/>
          <w:szCs w:val="22"/>
        </w:rPr>
        <w:t>hotovení</w:t>
      </w:r>
      <w:proofErr w:type="gramEnd"/>
      <w:r w:rsidR="0086548B">
        <w:rPr>
          <w:rFonts w:ascii="Open Sans" w:hAnsi="Open Sans" w:cs="Open Sans"/>
          <w:b/>
          <w:bCs/>
          <w:sz w:val="22"/>
          <w:szCs w:val="22"/>
        </w:rPr>
        <w:t xml:space="preserve"> a instalace uměleckého díla Rondel</w:t>
      </w:r>
      <w:r w:rsidRPr="00DD7545">
        <w:rPr>
          <w:rFonts w:ascii="Open Sans" w:hAnsi="Open Sans" w:cs="Open Sans"/>
          <w:b/>
          <w:bCs/>
        </w:rPr>
        <w:t>“</w:t>
      </w:r>
    </w:p>
    <w:p w14:paraId="016E9AC9" w14:textId="77777777" w:rsidR="004372F7" w:rsidRPr="00DD7545" w:rsidRDefault="004372F7" w:rsidP="004372F7">
      <w:pPr>
        <w:jc w:val="center"/>
        <w:rPr>
          <w:rFonts w:ascii="Open Sans" w:hAnsi="Open Sans" w:cs="Open Sans"/>
          <w:sz w:val="32"/>
          <w:szCs w:val="32"/>
        </w:rPr>
      </w:pPr>
    </w:p>
    <w:p w14:paraId="0B34C1CD" w14:textId="77777777" w:rsidR="004372F7" w:rsidRPr="00DD7545" w:rsidRDefault="004372F7" w:rsidP="004372F7">
      <w:pPr>
        <w:pStyle w:val="Tlotextu"/>
        <w:rPr>
          <w:rFonts w:ascii="Open Sans" w:hAnsi="Open Sans" w:cs="Open Sans"/>
        </w:rPr>
      </w:pPr>
      <w:r w:rsidRPr="00DD7545">
        <w:rPr>
          <w:rFonts w:ascii="Open Sans" w:hAnsi="Open Sans" w:cs="Open Sans"/>
          <w:b/>
          <w:bCs/>
        </w:rPr>
        <w:t>“ NABÍDKA NEOTEVÍRAT</w:t>
      </w:r>
      <w:r w:rsidRPr="00DD7545">
        <w:rPr>
          <w:rFonts w:ascii="Open Sans" w:hAnsi="Open Sans" w:cs="Open Sans"/>
        </w:rPr>
        <w:t>“</w:t>
      </w:r>
    </w:p>
    <w:p w14:paraId="01FB9278" w14:textId="77777777" w:rsidR="004372F7" w:rsidRPr="006D7EC2" w:rsidRDefault="004372F7" w:rsidP="004372F7">
      <w:pPr>
        <w:pStyle w:val="Tlotextu"/>
        <w:jc w:val="both"/>
        <w:rPr>
          <w:rFonts w:ascii="Open Sans" w:hAnsi="Open Sans" w:cs="Open Sans"/>
          <w:sz w:val="20"/>
          <w:szCs w:val="20"/>
        </w:rPr>
      </w:pPr>
    </w:p>
    <w:p w14:paraId="2B2EBF07" w14:textId="77777777" w:rsidR="004372F7" w:rsidRPr="006D7EC2" w:rsidRDefault="004372F7" w:rsidP="004372F7">
      <w:pPr>
        <w:rPr>
          <w:rFonts w:ascii="Open Sans" w:hAnsi="Open Sans" w:cs="Open Sans"/>
          <w:sz w:val="20"/>
          <w:szCs w:val="20"/>
        </w:rPr>
      </w:pPr>
    </w:p>
    <w:p w14:paraId="3B633EEF" w14:textId="77777777" w:rsidR="004372F7" w:rsidRPr="00222CF1" w:rsidRDefault="004372F7" w:rsidP="004372F7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69721F51" w14:textId="77777777" w:rsidR="004372F7" w:rsidRPr="00222CF1" w:rsidRDefault="004372F7" w:rsidP="004372F7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222CF1">
        <w:rPr>
          <w:rFonts w:ascii="Open Sans" w:hAnsi="Open Sans" w:cs="Open Sans"/>
          <w:sz w:val="20"/>
          <w:szCs w:val="20"/>
        </w:rPr>
        <w:t xml:space="preserve">                             </w:t>
      </w:r>
    </w:p>
    <w:p w14:paraId="5A284954" w14:textId="77777777" w:rsidR="004372F7" w:rsidRPr="006D7EC2" w:rsidRDefault="004372F7" w:rsidP="004372F7">
      <w:pPr>
        <w:rPr>
          <w:rFonts w:ascii="Open Sans" w:hAnsi="Open Sans" w:cs="Open Sans"/>
          <w:sz w:val="20"/>
          <w:szCs w:val="20"/>
        </w:rPr>
      </w:pPr>
    </w:p>
    <w:p w14:paraId="463F695B" w14:textId="77777777" w:rsidR="00B54101" w:rsidRDefault="00B54101"/>
    <w:sectPr w:rsidR="00B54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F7"/>
    <w:rsid w:val="00062C6C"/>
    <w:rsid w:val="00405AA7"/>
    <w:rsid w:val="004372F7"/>
    <w:rsid w:val="006972ED"/>
    <w:rsid w:val="006E1580"/>
    <w:rsid w:val="0086548B"/>
    <w:rsid w:val="00AE192F"/>
    <w:rsid w:val="00B23B73"/>
    <w:rsid w:val="00B54101"/>
    <w:rsid w:val="00C1568A"/>
    <w:rsid w:val="00F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3C06"/>
  <w15:chartTrackingRefBased/>
  <w15:docId w15:val="{E5259CC1-B1E0-46AF-94B2-D3483665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2F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72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72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2F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2F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2F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2F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2F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2F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2F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7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7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2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2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2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2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2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2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7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2F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72F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4372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72F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4372F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7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72F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72F7"/>
    <w:rPr>
      <w:b/>
      <w:bCs/>
      <w:smallCaps/>
      <w:color w:val="2F5496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Tlotextu"/>
    <w:rsid w:val="004372F7"/>
  </w:style>
  <w:style w:type="paragraph" w:customStyle="1" w:styleId="Tlotextu">
    <w:name w:val="Tělo textu"/>
    <w:basedOn w:val="Normln"/>
    <w:link w:val="ZkladntextChar"/>
    <w:rsid w:val="004372F7"/>
    <w:pPr>
      <w:suppressAutoHyphens/>
      <w:spacing w:line="288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Vaculová</dc:creator>
  <cp:keywords/>
  <dc:description/>
  <cp:lastModifiedBy>Monika Bradáčová</cp:lastModifiedBy>
  <cp:revision>2</cp:revision>
  <dcterms:created xsi:type="dcterms:W3CDTF">2025-10-23T08:27:00Z</dcterms:created>
  <dcterms:modified xsi:type="dcterms:W3CDTF">2025-10-23T08:27:00Z</dcterms:modified>
</cp:coreProperties>
</file>