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93F2" w14:textId="7F758C9A" w:rsidR="009D5DAB" w:rsidRPr="00A66A8F" w:rsidRDefault="009D1160" w:rsidP="009D1160">
      <w:pPr>
        <w:jc w:val="center"/>
        <w:rPr>
          <w:rFonts w:ascii="Calibri" w:hAnsi="Calibri" w:cs="Arial"/>
          <w:b/>
          <w:bCs/>
          <w:caps/>
          <w:sz w:val="32"/>
          <w:szCs w:val="32"/>
        </w:rPr>
      </w:pPr>
      <w:r w:rsidRPr="00A66A8F">
        <w:rPr>
          <w:rFonts w:ascii="Calibri" w:hAnsi="Calibri" w:cs="Arial"/>
          <w:b/>
          <w:bCs/>
          <w:caps/>
          <w:sz w:val="32"/>
          <w:szCs w:val="32"/>
        </w:rPr>
        <w:t>Technická specifikace dodávky nabízené ucha</w:t>
      </w:r>
      <w:r w:rsidR="00FC6E37">
        <w:rPr>
          <w:rFonts w:ascii="Calibri" w:hAnsi="Calibri" w:cs="Arial"/>
          <w:b/>
          <w:bCs/>
          <w:caps/>
          <w:sz w:val="32"/>
          <w:szCs w:val="32"/>
        </w:rPr>
        <w:t>Z</w:t>
      </w:r>
      <w:r w:rsidRPr="00A66A8F">
        <w:rPr>
          <w:rFonts w:ascii="Calibri" w:hAnsi="Calibri" w:cs="Arial"/>
          <w:b/>
          <w:bCs/>
          <w:caps/>
          <w:sz w:val="32"/>
          <w:szCs w:val="32"/>
        </w:rPr>
        <w:t>ečem</w:t>
      </w:r>
    </w:p>
    <w:p w14:paraId="19AF8AC0" w14:textId="77777777" w:rsidR="009D5DAB" w:rsidRDefault="009D5DAB" w:rsidP="009D5DAB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BAB3C3F" w14:textId="77777777" w:rsidR="00A92929" w:rsidRPr="00461FB6" w:rsidRDefault="009D5DAB" w:rsidP="009D1160">
      <w:pPr>
        <w:jc w:val="center"/>
        <w:rPr>
          <w:rFonts w:asciiTheme="minorHAnsi" w:hAnsiTheme="minorHAnsi" w:cstheme="minorHAnsi"/>
        </w:rPr>
      </w:pPr>
      <w:r w:rsidRPr="00461FB6">
        <w:rPr>
          <w:rFonts w:asciiTheme="minorHAnsi" w:hAnsiTheme="minorHAnsi" w:cstheme="minorHAnsi"/>
        </w:rPr>
        <w:t xml:space="preserve">pro veřejnou zakázku malého rozsahu: </w:t>
      </w:r>
    </w:p>
    <w:p w14:paraId="7A461E94" w14:textId="3EAB4610" w:rsidR="00A92929" w:rsidRDefault="009D5DAB" w:rsidP="00D93645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="Calibri" w:hAnsi="Calibri"/>
          <w:sz w:val="22"/>
          <w:szCs w:val="22"/>
        </w:rPr>
        <w:br/>
      </w:r>
      <w:r w:rsidR="002A1123">
        <w:rPr>
          <w:rFonts w:asciiTheme="minorHAnsi" w:hAnsiTheme="minorHAnsi" w:cstheme="minorHAnsi"/>
          <w:sz w:val="32"/>
          <w:szCs w:val="32"/>
        </w:rPr>
        <w:t>Oprav</w:t>
      </w:r>
      <w:r w:rsidR="00D93645">
        <w:rPr>
          <w:rFonts w:asciiTheme="minorHAnsi" w:hAnsiTheme="minorHAnsi" w:cstheme="minorHAnsi"/>
          <w:sz w:val="32"/>
          <w:szCs w:val="32"/>
        </w:rPr>
        <w:t>y bytů č. 4 a 6 v objektu Bohdanečská č.p. 250, Vinoř</w:t>
      </w:r>
    </w:p>
    <w:p w14:paraId="74CF20A4" w14:textId="77777777" w:rsidR="00D93645" w:rsidRDefault="00D93645" w:rsidP="00D93645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DFD04BC" w14:textId="77777777" w:rsidR="00D93645" w:rsidRPr="00A92929" w:rsidRDefault="00D93645" w:rsidP="00D93645">
      <w:pPr>
        <w:jc w:val="center"/>
      </w:pPr>
    </w:p>
    <w:p w14:paraId="753DABAA" w14:textId="41C8E9DB" w:rsidR="009D5DAB" w:rsidRDefault="0043570A" w:rsidP="009D5DAB">
      <w:pPr>
        <w:jc w:val="both"/>
        <w:rPr>
          <w:rFonts w:asciiTheme="minorHAnsi" w:hAnsiTheme="minorHAnsi" w:cstheme="minorHAnsi"/>
        </w:rPr>
      </w:pPr>
      <w:r w:rsidRPr="00461FB6">
        <w:rPr>
          <w:rFonts w:asciiTheme="minorHAnsi" w:hAnsiTheme="minorHAnsi" w:cstheme="minorHAnsi"/>
        </w:rPr>
        <w:t xml:space="preserve">Dodavatel - uchazeč je povinen zpracovat a předložit nabídku na stavební práce dle níže uvedené technické specifikace:   </w:t>
      </w:r>
    </w:p>
    <w:p w14:paraId="575B1CAC" w14:textId="77777777" w:rsidR="004D3DCA" w:rsidRDefault="004D3DCA" w:rsidP="009D5DAB">
      <w:pPr>
        <w:jc w:val="both"/>
        <w:rPr>
          <w:rFonts w:asciiTheme="minorHAnsi" w:hAnsiTheme="minorHAnsi" w:cstheme="minorHAnsi"/>
        </w:rPr>
      </w:pPr>
    </w:p>
    <w:p w14:paraId="3905821E" w14:textId="097691EE" w:rsidR="004D3DCA" w:rsidRDefault="004D3DCA" w:rsidP="004D3DC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61FB6">
        <w:rPr>
          <w:rFonts w:asciiTheme="minorHAnsi" w:hAnsiTheme="minorHAnsi" w:cstheme="minorHAnsi"/>
        </w:rPr>
        <w:t>Dle slep</w:t>
      </w:r>
      <w:r w:rsidR="00260500">
        <w:rPr>
          <w:rFonts w:asciiTheme="minorHAnsi" w:hAnsiTheme="minorHAnsi" w:cstheme="minorHAnsi"/>
        </w:rPr>
        <w:t>ýc</w:t>
      </w:r>
      <w:r w:rsidRPr="00461FB6">
        <w:rPr>
          <w:rFonts w:asciiTheme="minorHAnsi" w:hAnsiTheme="minorHAnsi" w:cstheme="minorHAnsi"/>
        </w:rPr>
        <w:t>h výkaz</w:t>
      </w:r>
      <w:r w:rsidR="00260500">
        <w:rPr>
          <w:rFonts w:asciiTheme="minorHAnsi" w:hAnsiTheme="minorHAnsi" w:cstheme="minorHAnsi"/>
        </w:rPr>
        <w:t>ů</w:t>
      </w:r>
      <w:r w:rsidRPr="00461FB6">
        <w:rPr>
          <w:rFonts w:asciiTheme="minorHAnsi" w:hAnsiTheme="minorHAnsi" w:cstheme="minorHAnsi"/>
        </w:rPr>
        <w:t xml:space="preserve"> výměr;</w:t>
      </w:r>
    </w:p>
    <w:p w14:paraId="235D997C" w14:textId="77777777" w:rsidR="004D3DCA" w:rsidRDefault="004D3DCA" w:rsidP="004D3DCA">
      <w:pPr>
        <w:pStyle w:val="Odstavecseseznamem"/>
        <w:jc w:val="both"/>
        <w:rPr>
          <w:rFonts w:asciiTheme="minorHAnsi" w:hAnsiTheme="minorHAnsi" w:cstheme="minorHAnsi"/>
        </w:rPr>
      </w:pPr>
    </w:p>
    <w:p w14:paraId="50A7BA51" w14:textId="1C0F6538" w:rsidR="00D93645" w:rsidRDefault="00D93645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Byt č. 4: </w:t>
      </w:r>
    </w:p>
    <w:p w14:paraId="64887AE8" w14:textId="46988B2D" w:rsidR="00CE73CF" w:rsidRDefault="00D93645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Bude provedena nová elektroinstalace v celém bytě včetně revize</w:t>
      </w:r>
      <w:r w:rsidR="00CE73CF">
        <w:rPr>
          <w:rFonts w:asciiTheme="minorHAnsi" w:hAnsiTheme="minorHAnsi" w:cstheme="minorHAnsi"/>
        </w:rPr>
        <w:t xml:space="preserve"> a rozvodu IT</w:t>
      </w:r>
    </w:p>
    <w:p w14:paraId="0BC2A800" w14:textId="77777777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511600">
        <w:rPr>
          <w:rFonts w:asciiTheme="minorHAnsi" w:hAnsiTheme="minorHAnsi" w:cstheme="minorHAnsi"/>
        </w:rPr>
        <w:t>ymění se stávající plynový kotel za nový s ohřevem vody</w:t>
      </w:r>
    </w:p>
    <w:p w14:paraId="72CF1C3F" w14:textId="77777777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85895">
        <w:rPr>
          <w:rFonts w:asciiTheme="minorHAnsi" w:hAnsiTheme="minorHAnsi" w:cstheme="minorHAnsi"/>
        </w:rPr>
        <w:t>távající koupelna a WC se kompletně vyb</w:t>
      </w:r>
      <w:r>
        <w:rPr>
          <w:rFonts w:asciiTheme="minorHAnsi" w:hAnsiTheme="minorHAnsi" w:cstheme="minorHAnsi"/>
        </w:rPr>
        <w:t>o</w:t>
      </w:r>
      <w:r w:rsidR="00D85895">
        <w:rPr>
          <w:rFonts w:asciiTheme="minorHAnsi" w:hAnsiTheme="minorHAnsi" w:cstheme="minorHAnsi"/>
        </w:rPr>
        <w:t>urá a provede</w:t>
      </w:r>
      <w:r>
        <w:rPr>
          <w:rFonts w:asciiTheme="minorHAnsi" w:hAnsiTheme="minorHAnsi" w:cstheme="minorHAnsi"/>
        </w:rPr>
        <w:t xml:space="preserve"> nově</w:t>
      </w:r>
    </w:p>
    <w:p w14:paraId="2BD07872" w14:textId="77777777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kuchyni a na chodbě se provede nová nášlapná vrstva - keramická dlažba</w:t>
      </w:r>
    </w:p>
    <w:p w14:paraId="0AC7FBB8" w14:textId="77777777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pokojích se na stávající parkety položí PVC</w:t>
      </w:r>
    </w:p>
    <w:p w14:paraId="525252D0" w14:textId="01628408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Vymění se všechny vnitřní dveře, vchodové se vymění včetně ocelové zárubně, okna a balkonové dveře se seřídí, vymění se stávající parapety</w:t>
      </w:r>
    </w:p>
    <w:p w14:paraId="57A9E6A3" w14:textId="570B4BF7" w:rsidR="00D93645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kuchyni se vymění stávající kuchyňská linka, sporák, digestoř a provede se nově spížní skříň</w:t>
      </w:r>
    </w:p>
    <w:p w14:paraId="091F3E20" w14:textId="75759186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chodbě se provede nově vestavěná skříň</w:t>
      </w:r>
    </w:p>
    <w:p w14:paraId="1BC19721" w14:textId="02E99129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Celý byt se kompletně vymaluje bílou barvou, stávající ocelové zárubně se natřou</w:t>
      </w:r>
      <w:r w:rsidR="00115B29">
        <w:rPr>
          <w:rFonts w:asciiTheme="minorHAnsi" w:hAnsiTheme="minorHAnsi" w:cstheme="minorHAnsi"/>
        </w:rPr>
        <w:t>, stávající radiátory se natřou</w:t>
      </w:r>
    </w:p>
    <w:p w14:paraId="227DD203" w14:textId="77777777" w:rsidR="00AB7F4B" w:rsidRDefault="00AB7F4B" w:rsidP="009D5DAB">
      <w:pPr>
        <w:jc w:val="both"/>
        <w:rPr>
          <w:rFonts w:asciiTheme="minorHAnsi" w:hAnsiTheme="minorHAnsi" w:cstheme="minorHAnsi"/>
        </w:rPr>
      </w:pPr>
    </w:p>
    <w:p w14:paraId="0DDF089F" w14:textId="3AE87BF8" w:rsidR="00AB7F4B" w:rsidRDefault="00AB7F4B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Byt č. 6:</w:t>
      </w:r>
    </w:p>
    <w:p w14:paraId="5515AF13" w14:textId="25397C0D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Bude provedena nová elektroinstalace v rekonstruované koupelně a WC včetně revize</w:t>
      </w:r>
    </w:p>
    <w:p w14:paraId="3BEA3E79" w14:textId="4F2F774A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Vymění se stávající plynový kotel za nový s ohřevem vody</w:t>
      </w:r>
      <w:r w:rsidR="00CA462C">
        <w:rPr>
          <w:rFonts w:asciiTheme="minorHAnsi" w:hAnsiTheme="minorHAnsi" w:cstheme="minorHAnsi"/>
        </w:rPr>
        <w:t>, v kuchyni se vymění radiátor</w:t>
      </w:r>
    </w:p>
    <w:p w14:paraId="246B883E" w14:textId="77777777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Stávající koupelna a WC se kompletně vybourá a provede nově</w:t>
      </w:r>
    </w:p>
    <w:p w14:paraId="4C5675A9" w14:textId="77777777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kuchyni a na chodbě se provede nová nášlapná vrstva - keramická dlažba</w:t>
      </w:r>
    </w:p>
    <w:p w14:paraId="2BECA4A5" w14:textId="15AA3F1B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pokojích se zbrousí stávající parkety a provede se nátěr - lak</w:t>
      </w:r>
    </w:p>
    <w:p w14:paraId="30751606" w14:textId="77777777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Vymění se všechny vnitřní dveře, vchodové se vymění včetně ocelové zárubně, okna a balkonové dveře se seřídí, vymění se stávající parapety</w:t>
      </w:r>
    </w:p>
    <w:p w14:paraId="16DAB3FB" w14:textId="6DD4636C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kuchyni se vymění stávající kuchyňská linka, místo sporáku se osadí varná deska a elektrická trouba, digestoř a provede se nově spížní skříň</w:t>
      </w:r>
    </w:p>
    <w:p w14:paraId="6BBD0273" w14:textId="77777777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Celý byt se kompletně vymaluje bílou barvou, stávající ocelové zárubně se natřou, stávající radiátory se natřou</w:t>
      </w:r>
    </w:p>
    <w:p w14:paraId="376393A8" w14:textId="77777777" w:rsidR="00D85895" w:rsidRPr="00461FB6" w:rsidRDefault="00D85895" w:rsidP="00D85895">
      <w:pPr>
        <w:pStyle w:val="Odstavecseseznamem"/>
        <w:jc w:val="both"/>
        <w:rPr>
          <w:rFonts w:asciiTheme="minorHAnsi" w:hAnsiTheme="minorHAnsi" w:cstheme="minorHAnsi"/>
        </w:rPr>
      </w:pPr>
    </w:p>
    <w:p w14:paraId="3DA6EE25" w14:textId="77777777" w:rsidR="001006F4" w:rsidRPr="00461FB6" w:rsidRDefault="001006F4" w:rsidP="001006F4">
      <w:pPr>
        <w:pStyle w:val="Odstavecseseznamem"/>
        <w:jc w:val="both"/>
        <w:rPr>
          <w:rFonts w:asciiTheme="minorHAnsi" w:hAnsiTheme="minorHAnsi" w:cstheme="minorHAnsi"/>
        </w:rPr>
      </w:pPr>
    </w:p>
    <w:p w14:paraId="4FE55EF8" w14:textId="7A05557F" w:rsidR="0041780B" w:rsidRDefault="001006F4" w:rsidP="001006F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61FB6">
        <w:rPr>
          <w:rFonts w:asciiTheme="minorHAnsi" w:hAnsiTheme="minorHAnsi" w:cstheme="minorHAnsi"/>
        </w:rPr>
        <w:t xml:space="preserve">Veškerá technická specifikace dodávky je uchazečům zpřístupněna v elektronické podobě v souladu s podmínkami tohoto zadávacího řízení a je pro uchazeče jako celek ve zveřejněné podobě závazná. </w:t>
      </w:r>
    </w:p>
    <w:p w14:paraId="68F016F7" w14:textId="77777777" w:rsidR="00602D7F" w:rsidRPr="00602D7F" w:rsidRDefault="00602D7F" w:rsidP="00602D7F">
      <w:pPr>
        <w:pStyle w:val="Odstavecseseznamem"/>
        <w:rPr>
          <w:rFonts w:asciiTheme="minorHAnsi" w:hAnsiTheme="minorHAnsi" w:cstheme="minorHAnsi"/>
        </w:rPr>
      </w:pPr>
    </w:p>
    <w:p w14:paraId="71FBEE41" w14:textId="77777777" w:rsidR="00602D7F" w:rsidRPr="00461FB6" w:rsidRDefault="00602D7F" w:rsidP="00602D7F">
      <w:pPr>
        <w:pStyle w:val="Odstavecseseznamem"/>
        <w:jc w:val="both"/>
        <w:rPr>
          <w:rFonts w:asciiTheme="minorHAnsi" w:hAnsiTheme="minorHAnsi" w:cstheme="minorHAnsi"/>
        </w:rPr>
      </w:pPr>
    </w:p>
    <w:sectPr w:rsidR="00602D7F" w:rsidRPr="0046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4887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26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DAB"/>
    <w:rsid w:val="000348CA"/>
    <w:rsid w:val="000D2EBB"/>
    <w:rsid w:val="001006F4"/>
    <w:rsid w:val="00115B29"/>
    <w:rsid w:val="00116C7C"/>
    <w:rsid w:val="00233478"/>
    <w:rsid w:val="00260500"/>
    <w:rsid w:val="002A1123"/>
    <w:rsid w:val="002A3FFE"/>
    <w:rsid w:val="002E32C1"/>
    <w:rsid w:val="00377FAE"/>
    <w:rsid w:val="003A2AE1"/>
    <w:rsid w:val="0041780B"/>
    <w:rsid w:val="0043570A"/>
    <w:rsid w:val="00461FB6"/>
    <w:rsid w:val="004D3DCA"/>
    <w:rsid w:val="00511600"/>
    <w:rsid w:val="00524F9E"/>
    <w:rsid w:val="00544B7D"/>
    <w:rsid w:val="00557DAB"/>
    <w:rsid w:val="005E4780"/>
    <w:rsid w:val="00602D7F"/>
    <w:rsid w:val="006B059F"/>
    <w:rsid w:val="006D4D9A"/>
    <w:rsid w:val="0072384E"/>
    <w:rsid w:val="00920E1D"/>
    <w:rsid w:val="009D1160"/>
    <w:rsid w:val="009D5DAB"/>
    <w:rsid w:val="009D6175"/>
    <w:rsid w:val="00A309CE"/>
    <w:rsid w:val="00A66A8F"/>
    <w:rsid w:val="00A92929"/>
    <w:rsid w:val="00AB7F4B"/>
    <w:rsid w:val="00B275D9"/>
    <w:rsid w:val="00BD5882"/>
    <w:rsid w:val="00BE58C7"/>
    <w:rsid w:val="00C8208B"/>
    <w:rsid w:val="00CA462C"/>
    <w:rsid w:val="00CD51FD"/>
    <w:rsid w:val="00CE73CF"/>
    <w:rsid w:val="00D8080F"/>
    <w:rsid w:val="00D85895"/>
    <w:rsid w:val="00D93645"/>
    <w:rsid w:val="00DC1A19"/>
    <w:rsid w:val="00ED1DF9"/>
    <w:rsid w:val="00F4063A"/>
    <w:rsid w:val="00F7310A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3BDC"/>
  <w15:docId w15:val="{BA2F665E-01A2-4A25-99CE-BBE1116E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9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5DAB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5DAB"/>
    <w:rPr>
      <w:rFonts w:ascii="Arial" w:eastAsia="Times New Roman" w:hAnsi="Arial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5DAB"/>
    <w:pPr>
      <w:ind w:left="720"/>
      <w:contextualSpacing/>
    </w:pPr>
  </w:style>
  <w:style w:type="paragraph" w:customStyle="1" w:styleId="Default">
    <w:name w:val="Default"/>
    <w:rsid w:val="009D5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Oswald</dc:creator>
  <cp:lastModifiedBy>Martina Mikešová</cp:lastModifiedBy>
  <cp:revision>23</cp:revision>
  <dcterms:created xsi:type="dcterms:W3CDTF">2020-11-04T09:53:00Z</dcterms:created>
  <dcterms:modified xsi:type="dcterms:W3CDTF">2025-10-23T08:53:00Z</dcterms:modified>
</cp:coreProperties>
</file>