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DB5A5" w14:textId="77777777" w:rsidR="006248D5" w:rsidRDefault="00705BD1" w:rsidP="00705BD1">
      <w:pPr>
        <w:pStyle w:val="Nadpis1"/>
        <w:spacing w:after="0"/>
        <w:jc w:val="center"/>
      </w:pPr>
      <w:r>
        <w:t>Praha pomůže seniorům s registrací a případnými dotazy k očkování na lince 800 160 166</w:t>
      </w:r>
    </w:p>
    <w:p w14:paraId="672A6659" w14:textId="77777777" w:rsidR="00D002E3" w:rsidRDefault="00D002E3" w:rsidP="006248D5">
      <w:pPr>
        <w:pStyle w:val="Bezmezertun"/>
      </w:pPr>
    </w:p>
    <w:p w14:paraId="331FCB72" w14:textId="4D630CD6" w:rsidR="00EB37DD" w:rsidRPr="00BA254D" w:rsidRDefault="00705BD1" w:rsidP="00705BD1">
      <w:pPr>
        <w:pStyle w:val="Bezmezertun"/>
      </w:pPr>
      <w:r>
        <w:t xml:space="preserve">Hlavní město provozuje již od jara 2020 společně s neziskovými organizacemi </w:t>
      </w:r>
      <w:r w:rsidR="00A102BA">
        <w:t xml:space="preserve">bezplatnou </w:t>
      </w:r>
      <w:r>
        <w:t xml:space="preserve">informační linku ke koronaviru na čísle 800 160 166. Nově bude tato linka </w:t>
      </w:r>
      <w:r w:rsidR="0027474E">
        <w:t xml:space="preserve">od pátku </w:t>
      </w:r>
      <w:r w:rsidR="000265F5">
        <w:t xml:space="preserve">15. ledna </w:t>
      </w:r>
      <w:r w:rsidR="0027474E">
        <w:t>od 12</w:t>
      </w:r>
      <w:r w:rsidR="000265F5">
        <w:t>:</w:t>
      </w:r>
      <w:r w:rsidR="0027474E">
        <w:t xml:space="preserve">00 hodin </w:t>
      </w:r>
      <w:r>
        <w:t>sloužit i pro pomoc se</w:t>
      </w:r>
      <w:r w:rsidR="00BA254D">
        <w:t xml:space="preserve">niorům </w:t>
      </w:r>
      <w:r w:rsidR="00CD00AD">
        <w:t xml:space="preserve">nad 80 let </w:t>
      </w:r>
      <w:r w:rsidR="00BA254D">
        <w:t xml:space="preserve">s registrací k očkování </w:t>
      </w:r>
      <w:r w:rsidR="00CD00AD">
        <w:t>v Centrálním rezervačním</w:t>
      </w:r>
      <w:r w:rsidR="00CD00AD" w:rsidRPr="00CD00AD">
        <w:t xml:space="preserve"> systému</w:t>
      </w:r>
      <w:r w:rsidR="00CD00AD">
        <w:t xml:space="preserve"> </w:t>
      </w:r>
      <w:r w:rsidR="00BA254D">
        <w:t>a o</w:t>
      </w:r>
      <w:r>
        <w:t>perátoři zde budou také vyřizovat případné dotazy k</w:t>
      </w:r>
      <w:r w:rsidR="00CD00AD">
        <w:t> </w:t>
      </w:r>
      <w:r>
        <w:t>očkování</w:t>
      </w:r>
      <w:r w:rsidR="00CD00AD">
        <w:t>. Informace poskytnou ale také o pomoci, kterou obyvatelům nabízejí městské části.</w:t>
      </w:r>
      <w:r>
        <w:t xml:space="preserve"> V provozu bude</w:t>
      </w:r>
      <w:r w:rsidR="00CD00AD">
        <w:t xml:space="preserve"> linka</w:t>
      </w:r>
      <w:r>
        <w:t xml:space="preserve"> denně od </w:t>
      </w:r>
      <w:r w:rsidR="6199C79F" w:rsidRPr="00BA254D">
        <w:t>8</w:t>
      </w:r>
      <w:r w:rsidRPr="00BA254D">
        <w:t>:00</w:t>
      </w:r>
      <w:r w:rsidR="00CD00AD">
        <w:t xml:space="preserve"> do 16:00 hodin a </w:t>
      </w:r>
      <w:r w:rsidR="00CD00AD" w:rsidRPr="00CD00AD">
        <w:t xml:space="preserve">obsluhována </w:t>
      </w:r>
      <w:r w:rsidR="00CD00AD">
        <w:t xml:space="preserve">bude </w:t>
      </w:r>
      <w:r w:rsidR="00CD00AD" w:rsidRPr="00CD00AD">
        <w:t>operátory hlavního města a neziskové organizace Život 90</w:t>
      </w:r>
      <w:r w:rsidR="00CD00AD">
        <w:t>.</w:t>
      </w:r>
    </w:p>
    <w:p w14:paraId="0A37501D" w14:textId="77777777" w:rsidR="00705BD1" w:rsidRPr="00BA254D" w:rsidRDefault="00705BD1" w:rsidP="00705BD1">
      <w:pPr>
        <w:pStyle w:val="Bezmezertun"/>
        <w:rPr>
          <w:b w:val="0"/>
        </w:rPr>
      </w:pPr>
    </w:p>
    <w:p w14:paraId="2A0CAA7A" w14:textId="7BA6746B" w:rsidR="00BA254D" w:rsidRPr="00BA254D" w:rsidRDefault="00BA254D" w:rsidP="00705BD1">
      <w:pPr>
        <w:pStyle w:val="Bezmezertun"/>
        <w:rPr>
          <w:b w:val="0"/>
        </w:rPr>
      </w:pPr>
      <w:r w:rsidRPr="00BA254D">
        <w:rPr>
          <w:b w:val="0"/>
          <w:i/>
        </w:rPr>
        <w:t>„Pomoc seniorům s očkováním jsme probírali i se zástupci pražských městských částí během středečního videohovoru. Starostové k situaci přistupují aktivně. Podobně jako hlavní město pomůžou seniorům v první fázi očkování například poskytováním informací skrze vlastní telefonní linky nebo letáky. Chtějí mít ale také možnost i samy registrovat seniory k očkování. Praha bude proto tuto možnost pro městské části požadovat od zástupců vlády,“</w:t>
      </w:r>
      <w:r w:rsidRPr="00BA254D">
        <w:rPr>
          <w:b w:val="0"/>
        </w:rPr>
        <w:t xml:space="preserve"> říká primátor hlavního města Zdeněk Hřib.</w:t>
      </w:r>
    </w:p>
    <w:p w14:paraId="24D30257" w14:textId="77777777" w:rsidR="00BA254D" w:rsidRPr="00BA254D" w:rsidRDefault="00BA254D" w:rsidP="00705BD1">
      <w:pPr>
        <w:pStyle w:val="Bezmezertun"/>
      </w:pPr>
    </w:p>
    <w:p w14:paraId="7D2B402E" w14:textId="24B4B98C" w:rsidR="0027474E" w:rsidRDefault="00705BD1" w:rsidP="39375C49">
      <w:pPr>
        <w:jc w:val="both"/>
        <w:rPr>
          <w:lang w:eastAsia="cs-CZ"/>
        </w:rPr>
      </w:pPr>
      <w:r w:rsidRPr="00BA254D">
        <w:t>Praha již od loňského roku provozuje telefonickou linku 800 160 166, na které operátoři poskytují informace senio</w:t>
      </w:r>
      <w:r w:rsidR="0027474E">
        <w:t>rům v souvislosti s koronavirem. O</w:t>
      </w:r>
      <w:r w:rsidR="00A102BA" w:rsidRPr="00BA254D">
        <w:t>d pátku</w:t>
      </w:r>
      <w:r w:rsidRPr="00BA254D">
        <w:t xml:space="preserve"> bude ve spolupráci s organizací Ž</w:t>
      </w:r>
      <w:r w:rsidR="013D3ED3" w:rsidRPr="00BA254D">
        <w:t xml:space="preserve">IVOT </w:t>
      </w:r>
      <w:r w:rsidRPr="00BA254D">
        <w:t xml:space="preserve">90 sloužit i pro pomoc </w:t>
      </w:r>
      <w:r w:rsidR="00A102BA" w:rsidRPr="00BA254D">
        <w:t>s registrací k</w:t>
      </w:r>
      <w:r w:rsidRPr="00BA254D">
        <w:t xml:space="preserve"> očkování a případn</w:t>
      </w:r>
      <w:r w:rsidR="00A102BA" w:rsidRPr="00BA254D">
        <w:t>ým dalším dotazům seniorů</w:t>
      </w:r>
      <w:r w:rsidR="0027474E">
        <w:t>. V</w:t>
      </w:r>
      <w:r w:rsidRPr="00BA254D">
        <w:t xml:space="preserve"> provozu bude každý den od </w:t>
      </w:r>
      <w:r w:rsidR="7470120A" w:rsidRPr="00BA254D">
        <w:t>8</w:t>
      </w:r>
      <w:r w:rsidR="00A102BA" w:rsidRPr="00BA254D">
        <w:t>:00</w:t>
      </w:r>
      <w:r w:rsidRPr="00BA254D">
        <w:t xml:space="preserve"> do 16</w:t>
      </w:r>
      <w:r w:rsidR="00A102BA" w:rsidRPr="00BA254D">
        <w:t>:00</w:t>
      </w:r>
      <w:r w:rsidRPr="00BA254D">
        <w:t xml:space="preserve"> hodin</w:t>
      </w:r>
      <w:r w:rsidR="0027474E">
        <w:t xml:space="preserve"> a </w:t>
      </w:r>
      <w:r w:rsidR="0027474E">
        <w:rPr>
          <w:lang w:eastAsia="cs-CZ"/>
        </w:rPr>
        <w:t>obsluhovat ji bude až 16 operátorů</w:t>
      </w:r>
      <w:r w:rsidR="00BA254D">
        <w:rPr>
          <w:lang w:eastAsia="cs-CZ"/>
        </w:rPr>
        <w:t xml:space="preserve">. </w:t>
      </w:r>
    </w:p>
    <w:p w14:paraId="57213D3D" w14:textId="77777777" w:rsidR="0027474E" w:rsidRDefault="0027474E" w:rsidP="39375C49">
      <w:pPr>
        <w:jc w:val="both"/>
        <w:rPr>
          <w:lang w:eastAsia="cs-CZ"/>
        </w:rPr>
      </w:pPr>
    </w:p>
    <w:p w14:paraId="5F8245A7" w14:textId="494703A6" w:rsidR="39375C49" w:rsidRDefault="00BA254D" w:rsidP="39375C49">
      <w:pPr>
        <w:jc w:val="both"/>
        <w:rPr>
          <w:lang w:eastAsia="cs-CZ"/>
        </w:rPr>
      </w:pPr>
      <w:r>
        <w:rPr>
          <w:lang w:eastAsia="cs-CZ"/>
        </w:rPr>
        <w:t>„</w:t>
      </w:r>
      <w:r>
        <w:rPr>
          <w:i/>
          <w:lang w:eastAsia="cs-CZ"/>
        </w:rPr>
        <w:t>Asistenci při registraci spustíme v pátek 15. ledna od 12</w:t>
      </w:r>
      <w:r w:rsidR="000265F5">
        <w:rPr>
          <w:i/>
          <w:lang w:eastAsia="cs-CZ"/>
        </w:rPr>
        <w:t>:</w:t>
      </w:r>
      <w:r>
        <w:rPr>
          <w:i/>
          <w:lang w:eastAsia="cs-CZ"/>
        </w:rPr>
        <w:t>00 hodin v závislosti na tom, jak bude fungovat centrální systém, který jsme zatím neměli možnost vyzkoušet. Pevně věřím, že operátoři budou s to se naučit systém ovládat o chvíli dřív, než s prvním volajícím klientem,</w:t>
      </w:r>
      <w:r>
        <w:rPr>
          <w:lang w:eastAsia="cs-CZ"/>
        </w:rPr>
        <w:t>“ komentuje překotnost vývoje radní hl. m. Prahy pro oblast zdravotnictví Milena Johnová.</w:t>
      </w:r>
    </w:p>
    <w:p w14:paraId="5067A7BC" w14:textId="77777777" w:rsidR="00BA254D" w:rsidRDefault="00BA254D" w:rsidP="39375C49">
      <w:pPr>
        <w:jc w:val="both"/>
        <w:rPr>
          <w:lang w:eastAsia="cs-CZ"/>
        </w:rPr>
      </w:pPr>
    </w:p>
    <w:p w14:paraId="336665C3" w14:textId="77777777" w:rsidR="00BA254D" w:rsidRDefault="00BA254D" w:rsidP="00BA254D">
      <w:pPr>
        <w:jc w:val="both"/>
        <w:rPr>
          <w:lang w:eastAsia="cs-CZ"/>
        </w:rPr>
      </w:pPr>
      <w:r>
        <w:rPr>
          <w:lang w:eastAsia="cs-CZ"/>
        </w:rPr>
        <w:t xml:space="preserve">Informační a podpůrné linky zřídily nebo plánují zřídit také mnohé městské části. Bohužel aktuálně je omezen počet linek, které se v kraji mohou napojit na Centrální rezervační systém, takže asistovanou registraci může zajišťovat pouze jedna jediná krajská linka. To není dostatečné pro šedesát tisíc seniorů, z nichž mnozí budou potřebovat nejen zarezervovat datum a případně měnit termíny, ale také pomoci s dopravou na očkovací místo apod. Linky městských částí mohou seniorům pomoci, podobně jako v roli příbuzného. </w:t>
      </w:r>
    </w:p>
    <w:p w14:paraId="7A5AC181" w14:textId="77777777" w:rsidR="00BA254D" w:rsidRDefault="00BA254D" w:rsidP="00BA254D">
      <w:pPr>
        <w:jc w:val="both"/>
        <w:rPr>
          <w:lang w:eastAsia="cs-CZ"/>
        </w:rPr>
      </w:pPr>
    </w:p>
    <w:p w14:paraId="635E4F51" w14:textId="4463D7AA" w:rsidR="00BA254D" w:rsidRDefault="00BA254D" w:rsidP="39375C49">
      <w:pPr>
        <w:jc w:val="both"/>
        <w:rPr>
          <w:lang w:eastAsia="cs-CZ"/>
        </w:rPr>
      </w:pPr>
      <w:r>
        <w:rPr>
          <w:lang w:eastAsia="cs-CZ"/>
        </w:rPr>
        <w:lastRenderedPageBreak/>
        <w:t>Krom komplikací se vstupem do rezervačního systému je ještě jeden limit</w:t>
      </w:r>
      <w:r w:rsidR="000265F5">
        <w:rPr>
          <w:lang w:eastAsia="cs-CZ"/>
        </w:rPr>
        <w:t>,</w:t>
      </w:r>
      <w:r>
        <w:rPr>
          <w:lang w:eastAsia="cs-CZ"/>
        </w:rPr>
        <w:t xml:space="preserve"> a tím je dostupnost vakcíny. „</w:t>
      </w:r>
      <w:r>
        <w:rPr>
          <w:i/>
          <w:lang w:eastAsia="cs-CZ"/>
        </w:rPr>
        <w:t>Mnohá pražská očkovací centra hlásí, že budou mít méně vakcíny, než je jejich očkovací kapacita. Z toho důvodů bohužel nedává smysl zřizovat lokální očkovací centra, která by jinak už mohla v mnoha městských částech fungovat,</w:t>
      </w:r>
      <w:r w:rsidR="00242A3B">
        <w:rPr>
          <w:lang w:eastAsia="cs-CZ"/>
        </w:rPr>
        <w:t>“ doplňuje radní Milena Johnová.</w:t>
      </w:r>
    </w:p>
    <w:p w14:paraId="4B651911" w14:textId="77777777" w:rsidR="00242A3B" w:rsidRPr="00BA254D" w:rsidRDefault="00242A3B" w:rsidP="39375C49">
      <w:pPr>
        <w:jc w:val="both"/>
      </w:pPr>
    </w:p>
    <w:p w14:paraId="60C46510" w14:textId="0EC12216" w:rsidR="73AE19BF" w:rsidRDefault="000265F5" w:rsidP="39375C49">
      <w:pPr>
        <w:jc w:val="both"/>
      </w:pPr>
      <w:r>
        <w:rPr>
          <w:i/>
        </w:rPr>
        <w:t>„</w:t>
      </w:r>
      <w:r w:rsidR="73AE19BF" w:rsidRPr="00BA254D">
        <w:rPr>
          <w:i/>
        </w:rPr>
        <w:t>Na provozu linky 800 160 166 spolupracujeme po celou dobu jejího fungování. Velmi vítáme rozšíření jejího účelu, které pomůže starším lidem, kteří nemají přístup k internetu nebo nikoho blízkého, kdo by jim mohli s registrací pomoci,"</w:t>
      </w:r>
      <w:r w:rsidR="73AE19BF">
        <w:t xml:space="preserve"> říká </w:t>
      </w:r>
      <w:r w:rsidR="49A5D3B8">
        <w:t>za ŽIVOT 90</w:t>
      </w:r>
      <w:r w:rsidR="779C40AF">
        <w:t xml:space="preserve"> </w:t>
      </w:r>
      <w:r w:rsidR="73AE19BF">
        <w:t>Terezie Šmídová</w:t>
      </w:r>
      <w:r w:rsidR="28535858">
        <w:t xml:space="preserve">, hlavní koordinátorka </w:t>
      </w:r>
      <w:r w:rsidR="00953BC7">
        <w:t>informační</w:t>
      </w:r>
      <w:r w:rsidR="28535858">
        <w:t xml:space="preserve"> linky</w:t>
      </w:r>
      <w:r w:rsidR="2C389C52">
        <w:t>.</w:t>
      </w:r>
    </w:p>
    <w:p w14:paraId="52C3E903" w14:textId="613AA763" w:rsidR="39375C49" w:rsidRDefault="39375C49" w:rsidP="39375C49">
      <w:pPr>
        <w:jc w:val="both"/>
      </w:pPr>
    </w:p>
    <w:p w14:paraId="5DAB6C7B" w14:textId="77777777" w:rsidR="006248D5" w:rsidRPr="006248D5" w:rsidRDefault="006248D5" w:rsidP="006248D5">
      <w:pPr>
        <w:pStyle w:val="Bezmezertun"/>
        <w:rPr>
          <w:b w:val="0"/>
        </w:rPr>
      </w:pPr>
    </w:p>
    <w:p w14:paraId="49F4D02C" w14:textId="77777777" w:rsidR="005843E9" w:rsidRDefault="00EB37DD" w:rsidP="00CF77AB">
      <w:pPr>
        <w:pStyle w:val="Bezmezertun"/>
        <w:rPr>
          <w:b w:val="0"/>
        </w:rPr>
      </w:pPr>
      <w:r>
        <w:rPr>
          <w:b w:val="0"/>
        </w:rPr>
        <w:t xml:space="preserve">Praha </w:t>
      </w:r>
      <w:r w:rsidR="00A102BA">
        <w:rPr>
          <w:b w:val="0"/>
        </w:rPr>
        <w:t>14. 1.</w:t>
      </w:r>
      <w:r>
        <w:rPr>
          <w:b w:val="0"/>
        </w:rPr>
        <w:t xml:space="preserve"> </w:t>
      </w:r>
      <w:r w:rsidR="00CF77AB" w:rsidRPr="00CF77AB">
        <w:rPr>
          <w:b w:val="0"/>
        </w:rPr>
        <w:t>20</w:t>
      </w:r>
      <w:r w:rsidR="00A102BA">
        <w:rPr>
          <w:b w:val="0"/>
        </w:rPr>
        <w:t>21</w:t>
      </w:r>
    </w:p>
    <w:p w14:paraId="02EB378F" w14:textId="77777777" w:rsidR="005843E9" w:rsidRDefault="005843E9" w:rsidP="005843E9"/>
    <w:p w14:paraId="6A05A809" w14:textId="77777777" w:rsidR="00CF77AB" w:rsidRDefault="00CF77AB" w:rsidP="00CF77AB">
      <w:pPr>
        <w:pStyle w:val="Bezmezertun"/>
        <w:rPr>
          <w:b w:val="0"/>
        </w:rPr>
      </w:pPr>
    </w:p>
    <w:p w14:paraId="19FF6930" w14:textId="77777777" w:rsidR="00EE12FB" w:rsidRPr="0033332E" w:rsidRDefault="00EB37DD" w:rsidP="0033332E">
      <w:pPr>
        <w:pStyle w:val="Bezmezertun"/>
      </w:pPr>
      <w:r>
        <w:t>Vít Hofman</w:t>
      </w:r>
    </w:p>
    <w:p w14:paraId="26C6C4D1" w14:textId="77777777" w:rsidR="00CF77AB" w:rsidRDefault="00CF77AB" w:rsidP="00CF77AB">
      <w:pPr>
        <w:pStyle w:val="Bezmezer"/>
      </w:pPr>
      <w:r>
        <w:t>Tiskový mluvčí Magistrátu hl. m. Prahy</w:t>
      </w:r>
    </w:p>
    <w:p w14:paraId="14B25CE6" w14:textId="77777777" w:rsidR="00EB37DD" w:rsidRPr="00D002E3" w:rsidRDefault="00CF77AB" w:rsidP="00D002E3">
      <w:pPr>
        <w:pStyle w:val="Bezmezer"/>
      </w:pPr>
      <w:r>
        <w:t xml:space="preserve">Tel.: 778 737 868, e-mail: </w:t>
      </w:r>
      <w:hyperlink r:id="rId11" w:history="1">
        <w:r w:rsidR="00EB37DD" w:rsidRPr="00AB7A64">
          <w:rPr>
            <w:rStyle w:val="Hypertextovodkaz"/>
          </w:rPr>
          <w:t>vit.hofman@praha.eu</w:t>
        </w:r>
      </w:hyperlink>
      <w:r w:rsidR="00EB37DD">
        <w:t xml:space="preserve"> </w:t>
      </w:r>
      <w:r w:rsidR="00D002E3">
        <w:tab/>
      </w:r>
    </w:p>
    <w:sectPr w:rsidR="00EB37DD" w:rsidRPr="00D002E3" w:rsidSect="00D002E3">
      <w:footerReference w:type="default" r:id="rId12"/>
      <w:headerReference w:type="first" r:id="rId13"/>
      <w:footerReference w:type="first" r:id="rId14"/>
      <w:pgSz w:w="11906" w:h="16838" w:code="9"/>
      <w:pgMar w:top="1049" w:right="1021" w:bottom="2410" w:left="2381" w:header="283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B95F4" w14:textId="77777777" w:rsidR="00930F0F" w:rsidRDefault="00930F0F" w:rsidP="004C3CF1">
      <w:r>
        <w:separator/>
      </w:r>
    </w:p>
  </w:endnote>
  <w:endnote w:type="continuationSeparator" w:id="0">
    <w:p w14:paraId="3FF344FD" w14:textId="77777777" w:rsidR="00930F0F" w:rsidRDefault="00930F0F" w:rsidP="004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6FFDB" w14:textId="77777777" w:rsidR="001C5FBD" w:rsidRPr="00F4437E" w:rsidRDefault="001F06E7" w:rsidP="00F16431">
    <w:pPr>
      <w:pStyle w:val="Bezmezer"/>
      <w:spacing w:line="240" w:lineRule="exact"/>
      <w:ind w:hanging="1820"/>
    </w:pP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PAGE  \* Arabic  \* MERGEFORMAT</w:instrText>
    </w:r>
    <w:r w:rsidRPr="00F16431">
      <w:rPr>
        <w:w w:val="101"/>
        <w:sz w:val="18"/>
      </w:rPr>
      <w:fldChar w:fldCharType="separate"/>
    </w:r>
    <w:r w:rsidR="000265F5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 w:rsidRPr="00F16431">
      <w:rPr>
        <w:w w:val="101"/>
        <w:sz w:val="18"/>
      </w:rPr>
      <w:t>/</w:t>
    </w: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NUMPAGES  \* Arabic  \* MERGEFORMAT</w:instrText>
    </w:r>
    <w:r w:rsidRPr="00F16431">
      <w:rPr>
        <w:w w:val="101"/>
        <w:sz w:val="18"/>
      </w:rPr>
      <w:fldChar w:fldCharType="separate"/>
    </w:r>
    <w:r w:rsidR="000265F5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>
      <w:rPr>
        <w:b/>
        <w:w w:val="101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85FD7" w14:textId="77777777" w:rsidR="00FA23D3" w:rsidRPr="00FA23D3" w:rsidRDefault="00422089" w:rsidP="00F16431">
    <w:pPr>
      <w:pStyle w:val="Zpat"/>
      <w:spacing w:line="240" w:lineRule="exact"/>
      <w:rPr>
        <w:b/>
        <w:w w:val="104"/>
        <w:sz w:val="18"/>
      </w:rPr>
    </w:pPr>
    <w:r>
      <w:rPr>
        <w:b/>
        <w:w w:val="104"/>
        <w:sz w:val="18"/>
      </w:rPr>
      <w:t>MUDr. Zdeněk Hřib</w:t>
    </w:r>
    <w:r w:rsidR="00ED4EC3">
      <w:rPr>
        <w:b/>
        <w:w w:val="104"/>
        <w:sz w:val="18"/>
      </w:rPr>
      <w:t>, p</w:t>
    </w:r>
    <w:r>
      <w:rPr>
        <w:b/>
        <w:w w:val="104"/>
        <w:sz w:val="18"/>
      </w:rPr>
      <w:t xml:space="preserve">rimátor hl. m. Prahy </w:t>
    </w:r>
    <w:r w:rsidR="00ED4EC3" w:rsidRPr="00ED4EC3">
      <w:rPr>
        <w:b/>
        <w:w w:val="104"/>
        <w:sz w:val="18"/>
      </w:rPr>
      <w:t>(Piráti)</w:t>
    </w:r>
  </w:p>
  <w:p w14:paraId="3A9013C9" w14:textId="77777777" w:rsidR="00ED4EC3" w:rsidRDefault="00ED4EC3" w:rsidP="00F16431">
    <w:pPr>
      <w:pStyle w:val="Zpat"/>
      <w:spacing w:line="240" w:lineRule="exact"/>
      <w:rPr>
        <w:w w:val="104"/>
        <w:sz w:val="18"/>
      </w:rPr>
    </w:pPr>
    <w:r>
      <w:rPr>
        <w:w w:val="104"/>
        <w:sz w:val="18"/>
      </w:rPr>
      <w:t xml:space="preserve">Působnost </w:t>
    </w:r>
    <w:r w:rsidRPr="00ED4EC3">
      <w:rPr>
        <w:w w:val="104"/>
        <w:sz w:val="18"/>
      </w:rPr>
      <w:t>v oblasti informatiky, evropských fondů a zahraničních vztahů.</w:t>
    </w:r>
  </w:p>
  <w:p w14:paraId="0E27B00A" w14:textId="77777777" w:rsidR="00E03963" w:rsidRDefault="00E03963" w:rsidP="00E03963"/>
  <w:p w14:paraId="3E9D4FCB" w14:textId="77777777" w:rsidR="00E03963" w:rsidRDefault="00E03963" w:rsidP="00E03963">
    <w:pPr>
      <w:pStyle w:val="Zpat"/>
      <w:spacing w:line="240" w:lineRule="exact"/>
      <w:rPr>
        <w:b/>
        <w:w w:val="104"/>
        <w:sz w:val="18"/>
      </w:rPr>
    </w:pPr>
    <w:r>
      <w:rPr>
        <w:b/>
        <w:w w:val="104"/>
        <w:sz w:val="18"/>
      </w:rPr>
      <w:t>Mgr. Milena Johnová, radní hl. m. Prahy (PRAHA SOBĚ)</w:t>
    </w:r>
  </w:p>
  <w:p w14:paraId="7A238FE3" w14:textId="77777777" w:rsidR="00E03963" w:rsidRDefault="00E03963" w:rsidP="00E03963">
    <w:pPr>
      <w:pStyle w:val="Zpat"/>
      <w:spacing w:line="240" w:lineRule="exact"/>
      <w:rPr>
        <w:w w:val="104"/>
        <w:sz w:val="18"/>
      </w:rPr>
    </w:pPr>
    <w:r>
      <w:rPr>
        <w:w w:val="104"/>
        <w:sz w:val="18"/>
      </w:rPr>
      <w:t>Působnost v oblasti sociální politiky a zdravotnictví.</w:t>
    </w:r>
  </w:p>
  <w:p w14:paraId="60061E4C" w14:textId="77777777" w:rsidR="0034222A" w:rsidRDefault="0034222A" w:rsidP="00F16431">
    <w:pPr>
      <w:pStyle w:val="Zpat"/>
      <w:spacing w:line="240" w:lineRule="exact"/>
      <w:rPr>
        <w:w w:val="104"/>
        <w:sz w:val="18"/>
      </w:rPr>
    </w:pPr>
  </w:p>
  <w:p w14:paraId="2ED156DD" w14:textId="77777777" w:rsidR="00F16431" w:rsidRPr="00FA23D3" w:rsidRDefault="00FA23D3" w:rsidP="00F16431">
    <w:pPr>
      <w:pStyle w:val="Zpat"/>
      <w:spacing w:line="240" w:lineRule="exact"/>
      <w:rPr>
        <w:b/>
        <w:w w:val="104"/>
        <w:sz w:val="18"/>
      </w:rPr>
    </w:pPr>
    <w:r w:rsidRPr="00FA23D3">
      <w:rPr>
        <w:b/>
        <w:w w:val="104"/>
        <w:sz w:val="18"/>
      </w:rPr>
      <w:t>Mediacentrum MHMP</w:t>
    </w:r>
  </w:p>
  <w:p w14:paraId="13D7FDEB" w14:textId="77777777" w:rsidR="00F16431" w:rsidRDefault="00FA23D3" w:rsidP="00F16431">
    <w:pPr>
      <w:pStyle w:val="Zpat"/>
      <w:spacing w:line="240" w:lineRule="exact"/>
      <w:rPr>
        <w:w w:val="102"/>
        <w:sz w:val="18"/>
      </w:rPr>
    </w:pPr>
    <w:r>
      <w:rPr>
        <w:w w:val="102"/>
        <w:sz w:val="18"/>
      </w:rPr>
      <w:t xml:space="preserve">E-mail: </w:t>
    </w:r>
    <w:r w:rsidRPr="00FA23D3">
      <w:rPr>
        <w:w w:val="102"/>
        <w:sz w:val="18"/>
      </w:rPr>
      <w:t>mediacentrum@praha.eu</w:t>
    </w:r>
  </w:p>
  <w:p w14:paraId="6A3D2E37" w14:textId="77777777" w:rsidR="00FA23D3" w:rsidRPr="00EB4CF5" w:rsidRDefault="00FA23D3" w:rsidP="00FA23D3">
    <w:pPr>
      <w:pStyle w:val="Zpat"/>
      <w:spacing w:line="240" w:lineRule="exact"/>
      <w:rPr>
        <w:w w:val="102"/>
        <w:sz w:val="18"/>
      </w:rPr>
    </w:pPr>
    <w:r w:rsidRPr="00FA23D3">
      <w:rPr>
        <w:w w:val="102"/>
        <w:sz w:val="18"/>
      </w:rPr>
      <w:t>Tisk</w:t>
    </w:r>
    <w:r>
      <w:rPr>
        <w:w w:val="102"/>
        <w:sz w:val="18"/>
      </w:rPr>
      <w:t>ovou zprávu naleznete v rubrice</w:t>
    </w:r>
  </w:p>
  <w:p w14:paraId="2256BC9A" w14:textId="77777777" w:rsidR="00F16431" w:rsidRPr="00EB4CF5" w:rsidRDefault="00F16431" w:rsidP="00F16431">
    <w:pPr>
      <w:pStyle w:val="Zpat"/>
      <w:spacing w:line="240" w:lineRule="exact"/>
      <w:ind w:hanging="1820"/>
      <w:rPr>
        <w:w w:val="106"/>
        <w:sz w:val="18"/>
      </w:rPr>
    </w:pP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PAGE  \* Arabic  \* MERGEFORMAT</w:instrText>
    </w:r>
    <w:r w:rsidRPr="001F06E7">
      <w:rPr>
        <w:bCs/>
        <w:w w:val="101"/>
        <w:sz w:val="18"/>
      </w:rPr>
      <w:fldChar w:fldCharType="separate"/>
    </w:r>
    <w:r w:rsidR="000265F5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 w:rsidRPr="001F06E7">
      <w:rPr>
        <w:w w:val="101"/>
        <w:sz w:val="18"/>
      </w:rPr>
      <w:t>/</w:t>
    </w: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NUMPAGES  \* Arabic  \* MERGEFORMAT</w:instrText>
    </w:r>
    <w:r w:rsidRPr="001F06E7">
      <w:rPr>
        <w:bCs/>
        <w:w w:val="101"/>
        <w:sz w:val="18"/>
      </w:rPr>
      <w:fldChar w:fldCharType="separate"/>
    </w:r>
    <w:r w:rsidR="000265F5">
      <w:rPr>
        <w:bCs/>
        <w:noProof/>
        <w:w w:val="101"/>
        <w:sz w:val="18"/>
      </w:rPr>
      <w:t>2</w:t>
    </w:r>
    <w:r w:rsidRPr="001F06E7">
      <w:rPr>
        <w:bCs/>
        <w:w w:val="101"/>
        <w:sz w:val="18"/>
      </w:rPr>
      <w:fldChar w:fldCharType="end"/>
    </w:r>
    <w:r>
      <w:rPr>
        <w:b/>
        <w:bCs/>
        <w:w w:val="101"/>
        <w:sz w:val="18"/>
      </w:rPr>
      <w:tab/>
    </w:r>
    <w:r w:rsidR="00271BDB">
      <w:rPr>
        <w:w w:val="101"/>
        <w:sz w:val="18"/>
      </w:rPr>
      <w:t xml:space="preserve">Tiskový servis na: </w:t>
    </w:r>
    <w:r w:rsidR="00FA23D3" w:rsidRPr="00FA23D3">
      <w:rPr>
        <w:w w:val="101"/>
        <w:sz w:val="18"/>
      </w:rPr>
      <w:t>http://www.praha.eu/jnp/cz/o_meste/magistrat/tiskovy_servis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D84A1" w14:textId="77777777" w:rsidR="00930F0F" w:rsidRDefault="00930F0F" w:rsidP="004C3CF1">
      <w:r>
        <w:separator/>
      </w:r>
    </w:p>
  </w:footnote>
  <w:footnote w:type="continuationSeparator" w:id="0">
    <w:p w14:paraId="42D693A4" w14:textId="77777777" w:rsidR="00930F0F" w:rsidRDefault="00930F0F" w:rsidP="004C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FFEA1" w14:textId="77777777" w:rsidR="00B21A52" w:rsidRPr="0033332E" w:rsidRDefault="00FA23D3" w:rsidP="00FA23D3">
    <w:pPr>
      <w:pStyle w:val="Zhlav"/>
      <w:spacing w:line="320" w:lineRule="exact"/>
      <w:rPr>
        <w:spacing w:val="12"/>
      </w:rPr>
    </w:pPr>
    <w:r w:rsidRPr="00FA23D3">
      <w:rPr>
        <w:noProof/>
        <w:spacing w:val="12"/>
        <w:lang w:eastAsia="cs-CZ"/>
      </w:rPr>
      <mc:AlternateContent>
        <mc:Choice Requires="wps">
          <w:drawing>
            <wp:anchor distT="45720" distB="45720" distL="114300" distR="114300" simplePos="0" relativeHeight="251701248" behindDoc="0" locked="0" layoutInCell="1" allowOverlap="1" wp14:anchorId="1D68BDFD" wp14:editId="07777777">
              <wp:simplePos x="0" y="0"/>
              <wp:positionH relativeFrom="column">
                <wp:posOffset>4139565</wp:posOffset>
              </wp:positionH>
              <wp:positionV relativeFrom="paragraph">
                <wp:posOffset>-66040</wp:posOffset>
              </wp:positionV>
              <wp:extent cx="1371600" cy="1404620"/>
              <wp:effectExtent l="0" t="0" r="0" b="0"/>
              <wp:wrapSquare wrapText="bothSides"/>
              <wp:docPr id="217" name="TiskZpráv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3875FD" w14:textId="77777777" w:rsidR="00FA23D3" w:rsidRPr="00FA23D3" w:rsidRDefault="00FA23D3" w:rsidP="00FA23D3">
                          <w:pPr>
                            <w:spacing w:line="360" w:lineRule="exac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68BDFD" id="_x0000_t202" coordsize="21600,21600" o:spt="202" path="m,l,21600r21600,l21600,xe">
              <v:stroke joinstyle="miter"/>
              <v:path gradientshapeok="t" o:connecttype="rect"/>
            </v:shapetype>
            <v:shape id="TiskZpráva" o:spid="_x0000_s1026" type="#_x0000_t202" style="position:absolute;margin-left:325.95pt;margin-top:-5.2pt;width:108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" filled="f" stroked="f">
              <v:textbox style="mso-fit-shape-to-text:t">
                <w:txbxContent>
                  <w:p w14:paraId="153875FD" w14:textId="77777777" w:rsidR="00FA23D3" w:rsidRPr="00FA23D3" w:rsidRDefault="00FA23D3" w:rsidP="00FA23D3">
                    <w:pPr>
                      <w:spacing w:line="360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Tisková zpráva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A71EB">
      <w:rPr>
        <w:noProof/>
        <w:lang w:eastAsia="cs-CZ"/>
      </w:rPr>
      <w:drawing>
        <wp:anchor distT="0" distB="0" distL="114300" distR="114300" simplePos="0" relativeHeight="251697152" behindDoc="0" locked="0" layoutInCell="1" allowOverlap="1" wp14:anchorId="7FF196E8" wp14:editId="07777777">
          <wp:simplePos x="0" y="0"/>
          <wp:positionH relativeFrom="column">
            <wp:posOffset>-1145540</wp:posOffset>
          </wp:positionH>
          <wp:positionV relativeFrom="paragraph">
            <wp:posOffset>-43180</wp:posOffset>
          </wp:positionV>
          <wp:extent cx="921385" cy="921385"/>
          <wp:effectExtent l="0" t="0" r="0" b="0"/>
          <wp:wrapThrough wrapText="bothSides">
            <wp:wrapPolygon edited="0">
              <wp:start x="0" y="0"/>
              <wp:lineTo x="0" y="20990"/>
              <wp:lineTo x="20990" y="20990"/>
              <wp:lineTo x="20990" y="0"/>
              <wp:lineTo x="0" y="0"/>
            </wp:wrapPolygon>
          </wp:wrapThrough>
          <wp:docPr id="236" name="Zna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čkaMPrah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9375C49" w:rsidRPr="00354EBD">
      <w:rPr>
        <w:spacing w:val="12"/>
      </w:rPr>
      <w:t>H</w:t>
    </w:r>
    <w:r w:rsidR="39375C49" w:rsidRPr="0033332E">
      <w:rPr>
        <w:spacing w:val="12"/>
      </w:rPr>
      <w:t>LAVNÍ MĚSTO PRAHA</w:t>
    </w:r>
  </w:p>
  <w:p w14:paraId="5FCD19C8" w14:textId="77777777" w:rsidR="00B21A52" w:rsidRPr="0033332E" w:rsidRDefault="00B21A52" w:rsidP="00FA23D3">
    <w:pPr>
      <w:pStyle w:val="Zhlav"/>
      <w:spacing w:line="320" w:lineRule="exact"/>
      <w:rPr>
        <w:spacing w:val="10"/>
      </w:rPr>
    </w:pPr>
    <w:r w:rsidRPr="0033332E">
      <w:rPr>
        <w:spacing w:val="10"/>
      </w:rPr>
      <w:t>MAGISTRÁT HLAVNÍHO MĚSTA PRAHY</w:t>
    </w:r>
  </w:p>
  <w:p w14:paraId="76F1B056" w14:textId="77777777" w:rsidR="001709C5" w:rsidRDefault="001709C5" w:rsidP="001709C5">
    <w:pPr>
      <w:pStyle w:val="Zhlav"/>
      <w:spacing w:line="320" w:lineRule="exact"/>
    </w:pPr>
    <w:r>
      <w:t>Odbor médií a marketingu</w:t>
    </w:r>
  </w:p>
  <w:p w14:paraId="5C37B3CB" w14:textId="77777777" w:rsidR="001709C5" w:rsidRDefault="001709C5" w:rsidP="001709C5">
    <w:pPr>
      <w:pStyle w:val="Zhlav"/>
      <w:spacing w:line="320" w:lineRule="exact"/>
    </w:pPr>
    <w:r>
      <w:t>Oddělení médií</w:t>
    </w:r>
  </w:p>
  <w:p w14:paraId="44EAFD9C" w14:textId="77777777" w:rsidR="006248D5" w:rsidRDefault="006248D5" w:rsidP="00FA23D3">
    <w:pPr>
      <w:pStyle w:val="Zhlav"/>
      <w:spacing w:line="320" w:lineRule="exact"/>
    </w:pPr>
  </w:p>
  <w:p w14:paraId="4B94D5A5" w14:textId="77777777" w:rsidR="006248D5" w:rsidRPr="00FA23D3" w:rsidRDefault="006248D5" w:rsidP="006248D5">
    <w:pPr>
      <w:pStyle w:val="Zhlav"/>
      <w:spacing w:after="20" w:line="3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23CD1"/>
    <w:multiLevelType w:val="hybridMultilevel"/>
    <w:tmpl w:val="E01C5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7B6"/>
    <w:rsid w:val="000265F5"/>
    <w:rsid w:val="00041C67"/>
    <w:rsid w:val="00151F01"/>
    <w:rsid w:val="001576E3"/>
    <w:rsid w:val="001709C5"/>
    <w:rsid w:val="001C5FBD"/>
    <w:rsid w:val="001D6B40"/>
    <w:rsid w:val="001F06E7"/>
    <w:rsid w:val="00242A3B"/>
    <w:rsid w:val="00271BDB"/>
    <w:rsid w:val="0027474E"/>
    <w:rsid w:val="00290599"/>
    <w:rsid w:val="002A2886"/>
    <w:rsid w:val="002B6BBA"/>
    <w:rsid w:val="00320FF1"/>
    <w:rsid w:val="00331084"/>
    <w:rsid w:val="0033332E"/>
    <w:rsid w:val="00340A31"/>
    <w:rsid w:val="0034222A"/>
    <w:rsid w:val="00354EBD"/>
    <w:rsid w:val="003D4156"/>
    <w:rsid w:val="003F5E89"/>
    <w:rsid w:val="00404326"/>
    <w:rsid w:val="00422089"/>
    <w:rsid w:val="00422499"/>
    <w:rsid w:val="0043556E"/>
    <w:rsid w:val="00483150"/>
    <w:rsid w:val="004C0AB5"/>
    <w:rsid w:val="004C3CF1"/>
    <w:rsid w:val="004E0987"/>
    <w:rsid w:val="00511CA5"/>
    <w:rsid w:val="00517546"/>
    <w:rsid w:val="00536888"/>
    <w:rsid w:val="005843E9"/>
    <w:rsid w:val="005E47C7"/>
    <w:rsid w:val="006248D5"/>
    <w:rsid w:val="006665F7"/>
    <w:rsid w:val="00697EED"/>
    <w:rsid w:val="006B283E"/>
    <w:rsid w:val="006E267C"/>
    <w:rsid w:val="006F5AA9"/>
    <w:rsid w:val="00705BD1"/>
    <w:rsid w:val="007122F7"/>
    <w:rsid w:val="007248BF"/>
    <w:rsid w:val="007C718E"/>
    <w:rsid w:val="007F5282"/>
    <w:rsid w:val="008512C9"/>
    <w:rsid w:val="008A3AFD"/>
    <w:rsid w:val="008D5AB6"/>
    <w:rsid w:val="00930F0F"/>
    <w:rsid w:val="00953BC7"/>
    <w:rsid w:val="0097106D"/>
    <w:rsid w:val="00975D69"/>
    <w:rsid w:val="009773C4"/>
    <w:rsid w:val="00A102BA"/>
    <w:rsid w:val="00A217B6"/>
    <w:rsid w:val="00A27E1A"/>
    <w:rsid w:val="00A9126C"/>
    <w:rsid w:val="00AB3892"/>
    <w:rsid w:val="00B015EB"/>
    <w:rsid w:val="00B21347"/>
    <w:rsid w:val="00B21A52"/>
    <w:rsid w:val="00B274BC"/>
    <w:rsid w:val="00B3402A"/>
    <w:rsid w:val="00B848E5"/>
    <w:rsid w:val="00BA254D"/>
    <w:rsid w:val="00BC7178"/>
    <w:rsid w:val="00BE228E"/>
    <w:rsid w:val="00BE61E2"/>
    <w:rsid w:val="00BF634C"/>
    <w:rsid w:val="00BF7FE1"/>
    <w:rsid w:val="00C57FCA"/>
    <w:rsid w:val="00C96907"/>
    <w:rsid w:val="00CA71EB"/>
    <w:rsid w:val="00CD00AD"/>
    <w:rsid w:val="00CF77AB"/>
    <w:rsid w:val="00D002E3"/>
    <w:rsid w:val="00D052DE"/>
    <w:rsid w:val="00E03963"/>
    <w:rsid w:val="00E9035F"/>
    <w:rsid w:val="00EB37DD"/>
    <w:rsid w:val="00EB4CF5"/>
    <w:rsid w:val="00EC3435"/>
    <w:rsid w:val="00ED2ACF"/>
    <w:rsid w:val="00ED4EC3"/>
    <w:rsid w:val="00EE12FB"/>
    <w:rsid w:val="00EF066F"/>
    <w:rsid w:val="00F16431"/>
    <w:rsid w:val="00F4437E"/>
    <w:rsid w:val="00FA23D3"/>
    <w:rsid w:val="00FB7680"/>
    <w:rsid w:val="013D3ED3"/>
    <w:rsid w:val="0DEBEC07"/>
    <w:rsid w:val="16E167FB"/>
    <w:rsid w:val="28535858"/>
    <w:rsid w:val="2C389C52"/>
    <w:rsid w:val="38984519"/>
    <w:rsid w:val="39375C49"/>
    <w:rsid w:val="3E3E634C"/>
    <w:rsid w:val="49A5D3B8"/>
    <w:rsid w:val="6199C79F"/>
    <w:rsid w:val="629DFC1B"/>
    <w:rsid w:val="73AE19BF"/>
    <w:rsid w:val="7470120A"/>
    <w:rsid w:val="779C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610B5"/>
  <w15:chartTrackingRefBased/>
  <w15:docId w15:val="{F644785C-6B49-446E-9900-85548409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8"/>
    <w:qFormat/>
    <w:rsid w:val="00A27E1A"/>
    <w:pPr>
      <w:spacing w:after="0" w:line="320" w:lineRule="exact"/>
    </w:pPr>
    <w:rPr>
      <w:rFonts w:ascii="Times New Roman" w:hAnsi="Times New Roman" w:cs="Times New Roman"/>
    </w:rPr>
  </w:style>
  <w:style w:type="paragraph" w:styleId="Nadpis1">
    <w:name w:val="heading 1"/>
    <w:basedOn w:val="P-2sloupce"/>
    <w:next w:val="Normln"/>
    <w:link w:val="Nadpis1Char"/>
    <w:uiPriority w:val="9"/>
    <w:qFormat/>
    <w:rsid w:val="00CF77AB"/>
    <w:pPr>
      <w:pBdr>
        <w:top w:val="single" w:sz="4" w:space="4" w:color="auto"/>
        <w:bottom w:val="single" w:sz="4" w:space="7" w:color="auto"/>
      </w:pBdr>
      <w:tabs>
        <w:tab w:val="clear" w:pos="4423"/>
      </w:tabs>
      <w:spacing w:after="780" w:line="400" w:lineRule="exact"/>
      <w:outlineLvl w:val="0"/>
    </w:pPr>
    <w:rPr>
      <w:b/>
      <w:sz w:val="36"/>
    </w:rPr>
  </w:style>
  <w:style w:type="paragraph" w:styleId="Nadpis2">
    <w:name w:val="heading 2"/>
    <w:basedOn w:val="P-odstavec"/>
    <w:next w:val="Normln"/>
    <w:link w:val="Nadpis2Char"/>
    <w:uiPriority w:val="9"/>
    <w:unhideWhenUsed/>
    <w:qFormat/>
    <w:rsid w:val="00A27E1A"/>
    <w:pPr>
      <w:spacing w:after="320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A3AFD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3AFD"/>
    <w:rPr>
      <w:rFonts w:ascii="Times New Roman" w:hAnsi="Times New Roman" w:cs="Times New Roman"/>
    </w:rPr>
  </w:style>
  <w:style w:type="paragraph" w:styleId="Bezmezer">
    <w:name w:val="No Spacing"/>
    <w:link w:val="BezmezerChar"/>
    <w:qFormat/>
    <w:rsid w:val="004C3CF1"/>
    <w:pPr>
      <w:spacing w:after="0" w:line="320" w:lineRule="exact"/>
      <w:jc w:val="both"/>
    </w:pPr>
    <w:rPr>
      <w:rFonts w:ascii="Times New Roman" w:hAnsi="Times New Roman" w:cs="Times New Roman"/>
    </w:rPr>
  </w:style>
  <w:style w:type="paragraph" w:customStyle="1" w:styleId="P-odstavec">
    <w:name w:val="P-odstavec"/>
    <w:basedOn w:val="Bezmezer"/>
    <w:link w:val="P-odstavecChar"/>
    <w:uiPriority w:val="5"/>
    <w:qFormat/>
    <w:rsid w:val="00340A31"/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151F01"/>
    <w:pPr>
      <w:tabs>
        <w:tab w:val="left" w:pos="4424"/>
      </w:tabs>
      <w:spacing w:before="840"/>
    </w:pPr>
  </w:style>
  <w:style w:type="character" w:customStyle="1" w:styleId="BezmezerChar">
    <w:name w:val="Bez mezer Char"/>
    <w:basedOn w:val="Standardnpsmoodstavce"/>
    <w:link w:val="Bezmezer"/>
    <w:rsid w:val="008A3AFD"/>
    <w:rPr>
      <w:rFonts w:ascii="Times New Roman" w:hAnsi="Times New Roman" w:cs="Times New Roman"/>
    </w:rPr>
  </w:style>
  <w:style w:type="character" w:customStyle="1" w:styleId="P-odstavecChar">
    <w:name w:val="P-odstavec Char"/>
    <w:basedOn w:val="BezmezerChar"/>
    <w:link w:val="P-odstavec"/>
    <w:uiPriority w:val="5"/>
    <w:rsid w:val="008A3AFD"/>
    <w:rPr>
      <w:rFonts w:ascii="Times New Roman" w:hAnsi="Times New Roman" w:cs="Times New Roman"/>
    </w:rPr>
  </w:style>
  <w:style w:type="paragraph" w:customStyle="1" w:styleId="P-2sloupcetun">
    <w:name w:val="P-2 sloupce tučně"/>
    <w:basedOn w:val="Bezmezer"/>
    <w:link w:val="P-2sloupcetunChar"/>
    <w:uiPriority w:val="3"/>
    <w:qFormat/>
    <w:rsid w:val="00151F01"/>
    <w:pPr>
      <w:tabs>
        <w:tab w:val="left" w:pos="4423"/>
      </w:tabs>
    </w:pPr>
    <w:rPr>
      <w:b/>
    </w:rPr>
  </w:style>
  <w:style w:type="character" w:customStyle="1" w:styleId="P-VdopisznzedneChar">
    <w:name w:val="P-Váš dopis zn./ze dne: Char"/>
    <w:basedOn w:val="Standardnpsmoodstavce"/>
    <w:link w:val="P-Vdopisznzedne"/>
    <w:uiPriority w:val="2"/>
    <w:rsid w:val="008A3AFD"/>
    <w:rPr>
      <w:rFonts w:ascii="Times New Roman" w:hAnsi="Times New Roman" w:cs="Times New Roman"/>
    </w:rPr>
  </w:style>
  <w:style w:type="paragraph" w:customStyle="1" w:styleId="P-2sloupce">
    <w:name w:val="P-2sloupce"/>
    <w:basedOn w:val="Bezmezer"/>
    <w:link w:val="P-2sloupceChar"/>
    <w:uiPriority w:val="4"/>
    <w:qFormat/>
    <w:rsid w:val="00151F01"/>
    <w:pPr>
      <w:tabs>
        <w:tab w:val="left" w:pos="4423"/>
      </w:tabs>
    </w:pPr>
  </w:style>
  <w:style w:type="character" w:customStyle="1" w:styleId="P-2sloupcetunChar">
    <w:name w:val="P-2 sloupce tučně Char"/>
    <w:basedOn w:val="BezmezerChar"/>
    <w:link w:val="P-2sloupcetun"/>
    <w:uiPriority w:val="3"/>
    <w:rsid w:val="008A3AFD"/>
    <w:rPr>
      <w:rFonts w:ascii="Times New Roman" w:hAnsi="Times New Roman" w:cs="Times New Roman"/>
      <w:b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151F01"/>
    <w:pPr>
      <w:tabs>
        <w:tab w:val="left" w:pos="4423"/>
      </w:tabs>
    </w:pPr>
    <w:rPr>
      <w:b/>
    </w:rPr>
  </w:style>
  <w:style w:type="character" w:customStyle="1" w:styleId="P-2sloupceChar">
    <w:name w:val="P-2sloupce Char"/>
    <w:basedOn w:val="BezmezerChar"/>
    <w:link w:val="P-2sloupce"/>
    <w:uiPriority w:val="4"/>
    <w:rsid w:val="008A3AFD"/>
    <w:rPr>
      <w:rFonts w:ascii="Times New Roman" w:hAnsi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CF77AB"/>
    <w:rPr>
      <w:rFonts w:ascii="Times New Roman" w:hAnsi="Times New Roman" w:cs="Times New Roman"/>
      <w:b/>
      <w:sz w:val="36"/>
    </w:rPr>
  </w:style>
  <w:style w:type="character" w:customStyle="1" w:styleId="BezmezertunChar">
    <w:name w:val="Bez mezer tučně Char"/>
    <w:basedOn w:val="BezmezerChar"/>
    <w:link w:val="Bezmezertun"/>
    <w:uiPriority w:val="1"/>
    <w:rsid w:val="008A3AFD"/>
    <w:rPr>
      <w:rFonts w:ascii="Times New Roman" w:hAnsi="Times New Roman" w:cs="Times New Roman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A27E1A"/>
    <w:rPr>
      <w:rFonts w:ascii="Times New Roman" w:hAnsi="Times New Roman" w:cs="Times New Roman"/>
      <w:b/>
      <w:sz w:val="28"/>
    </w:rPr>
  </w:style>
  <w:style w:type="character" w:styleId="Hypertextovodkaz">
    <w:name w:val="Hyperlink"/>
    <w:basedOn w:val="Standardnpsmoodstavce"/>
    <w:uiPriority w:val="99"/>
    <w:unhideWhenUsed/>
    <w:rsid w:val="00FA23D3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5843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t.hofman@praha.e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m7867\Downloads\Praha-Hl-Tiskova&#282;&#129;%20zpra&#282;&#129;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FDC8C53A790147A069A9168B3CB070" ma:contentTypeVersion="11" ma:contentTypeDescription="Vytvoří nový dokument" ma:contentTypeScope="" ma:versionID="99a7d0264050b3f6d02feb7771332beb">
  <xsd:schema xmlns:xsd="http://www.w3.org/2001/XMLSchema" xmlns:xs="http://www.w3.org/2001/XMLSchema" xmlns:p="http://schemas.microsoft.com/office/2006/metadata/properties" xmlns:ns2="8c0b7664-5ac0-4af7-b679-c6e4cfc06357" xmlns:ns3="2c41d8f5-bb3e-4827-8e09-dbc01017dcd6" targetNamespace="http://schemas.microsoft.com/office/2006/metadata/properties" ma:root="true" ma:fieldsID="3773320fa95df75e3111b6c1d5b7cbf1" ns2:_="" ns3:_="">
    <xsd:import namespace="8c0b7664-5ac0-4af7-b679-c6e4cfc06357"/>
    <xsd:import namespace="2c41d8f5-bb3e-4827-8e09-dbc01017d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7664-5ac0-4af7-b679-c6e4cfc06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1d8f5-bb3e-4827-8e09-dbc01017d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585E01-BC1F-4A62-B840-A0D8291E0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83383-1A92-41EA-A49A-CD15F86A5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7664-5ac0-4af7-b679-c6e4cfc06357"/>
    <ds:schemaRef ds:uri="2c41d8f5-bb3e-4827-8e09-dbc01017d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E6330-11F5-4FDA-BACF-CC4C066EEB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F74E71-7246-4E3C-8484-0862C06EF4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Praha-Hl-TiskovaĚ zpraĚva.dotx</Template>
  <TotalTime>1</TotalTime>
  <Pages>2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Eva (MHMP, OKM)</dc:creator>
  <cp:keywords/>
  <dc:description/>
  <cp:lastModifiedBy>Jitka Smolová</cp:lastModifiedBy>
  <cp:revision>2</cp:revision>
  <cp:lastPrinted>2017-03-13T08:30:00Z</cp:lastPrinted>
  <dcterms:created xsi:type="dcterms:W3CDTF">2021-01-18T07:54:00Z</dcterms:created>
  <dcterms:modified xsi:type="dcterms:W3CDTF">2021-01-18T07:54:00Z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0x01010001FDC8C53A790147A069A9168B3CB070</vt:lpwstr>
  </property>
</Properties>
</file>