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D948" w14:textId="77777777" w:rsidR="00994AF9" w:rsidRDefault="00994AF9" w:rsidP="00B556DB">
      <w:pPr>
        <w:pStyle w:val="Standard"/>
        <w:rPr>
          <w:b/>
          <w:bCs/>
          <w:color w:val="000000"/>
          <w:sz w:val="32"/>
          <w:szCs w:val="32"/>
        </w:rPr>
      </w:pPr>
    </w:p>
    <w:p w14:paraId="792085CE" w14:textId="77777777" w:rsidR="000922B7" w:rsidRDefault="00994AF9" w:rsidP="00855F14">
      <w:pPr>
        <w:pStyle w:val="Standard"/>
        <w:jc w:val="center"/>
        <w:rPr>
          <w:color w:val="000000"/>
          <w:sz w:val="28"/>
          <w:szCs w:val="28"/>
        </w:rPr>
      </w:pPr>
      <w:r w:rsidRPr="00994AF9">
        <w:rPr>
          <w:color w:val="000000"/>
          <w:sz w:val="28"/>
          <w:szCs w:val="28"/>
        </w:rPr>
        <w:t xml:space="preserve">Tajemnice Úřadu městské části Praha – Vinoř vyhlašuje </w:t>
      </w:r>
    </w:p>
    <w:p w14:paraId="6FBA2A31" w14:textId="77777777" w:rsidR="00355A1C" w:rsidRPr="00994AF9" w:rsidRDefault="00994AF9" w:rsidP="00855F14">
      <w:pPr>
        <w:pStyle w:val="Standard"/>
        <w:jc w:val="center"/>
        <w:rPr>
          <w:color w:val="000000"/>
          <w:sz w:val="28"/>
          <w:szCs w:val="28"/>
        </w:rPr>
      </w:pPr>
      <w:r w:rsidRPr="00994AF9">
        <w:rPr>
          <w:color w:val="000000"/>
          <w:sz w:val="28"/>
          <w:szCs w:val="28"/>
        </w:rPr>
        <w:t>výběrové řízení na obsazení funkce</w:t>
      </w:r>
    </w:p>
    <w:p w14:paraId="53F18B77" w14:textId="77777777" w:rsidR="006043B7" w:rsidRDefault="00C54385" w:rsidP="00C54385">
      <w:pPr>
        <w:pStyle w:val="Standard"/>
        <w:rPr>
          <w:color w:val="000000"/>
        </w:rPr>
      </w:pPr>
      <w:r>
        <w:rPr>
          <w:color w:val="000000"/>
        </w:rPr>
        <w:tab/>
      </w:r>
    </w:p>
    <w:p w14:paraId="74804332" w14:textId="77777777" w:rsidR="00855F14" w:rsidRDefault="00855F14" w:rsidP="00994AF9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779ED5BD" w14:textId="77777777" w:rsidR="00994AF9" w:rsidRDefault="002A712C" w:rsidP="00994AF9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REFERENT </w:t>
      </w:r>
      <w:r w:rsidR="00D13C52">
        <w:rPr>
          <w:b/>
          <w:bCs/>
          <w:color w:val="000000"/>
          <w:sz w:val="28"/>
          <w:szCs w:val="28"/>
        </w:rPr>
        <w:t>SPRÁVY MAJETKU</w:t>
      </w:r>
    </w:p>
    <w:p w14:paraId="237AA82D" w14:textId="77777777" w:rsidR="00994AF9" w:rsidRDefault="00994AF9" w:rsidP="00994AF9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33928B35" w14:textId="77777777" w:rsidR="00855F14" w:rsidRDefault="00855F14" w:rsidP="001D3D29">
      <w:pPr>
        <w:pStyle w:val="Standard"/>
        <w:rPr>
          <w:b/>
          <w:bCs/>
          <w:color w:val="000000"/>
        </w:rPr>
      </w:pPr>
    </w:p>
    <w:p w14:paraId="17F34753" w14:textId="77777777" w:rsidR="001C34C6" w:rsidRDefault="00994AF9" w:rsidP="001C34C6">
      <w:pPr>
        <w:pStyle w:val="Standard"/>
        <w:rPr>
          <w:b/>
          <w:bCs/>
          <w:color w:val="000000"/>
        </w:rPr>
      </w:pPr>
      <w:r w:rsidRPr="00E83773">
        <w:rPr>
          <w:b/>
          <w:bCs/>
          <w:color w:val="000000"/>
        </w:rPr>
        <w:t>Stručná charakteristika vykonávané činnosti:</w:t>
      </w:r>
    </w:p>
    <w:p w14:paraId="6B03F12C" w14:textId="2545B67A" w:rsidR="00D13C52" w:rsidRPr="001C34C6" w:rsidRDefault="006264F2" w:rsidP="001C34C6">
      <w:pPr>
        <w:pStyle w:val="Standard"/>
        <w:numPr>
          <w:ilvl w:val="0"/>
          <w:numId w:val="11"/>
        </w:numPr>
        <w:rPr>
          <w:b/>
          <w:bCs/>
          <w:color w:val="000000"/>
        </w:rPr>
      </w:pPr>
      <w:r>
        <w:t xml:space="preserve">Příprava a plánování </w:t>
      </w:r>
      <w:r w:rsidR="00D13C52">
        <w:t>údržb</w:t>
      </w:r>
      <w:r>
        <w:t>y</w:t>
      </w:r>
      <w:r w:rsidR="00D13C52">
        <w:t xml:space="preserve"> a oprav nemovitostí ve správě MČ Praha – Vinoř, aktualizace stavu nemovitého majetku včetně zápisu do katastru nemovitostí; agend</w:t>
      </w:r>
      <w:r w:rsidR="00C60B57">
        <w:t>a</w:t>
      </w:r>
      <w:r w:rsidR="00D13C52">
        <w:t xml:space="preserve"> převodů nemovitostí a zřízení věcných břemen na nemovitém majetku MČ Praha  - Vinoř  včetně projednání v příslušném orgánu MČ; pronájem a výpůjčky pozemků ve vlastnictví MČ;</w:t>
      </w:r>
      <w:r w:rsidR="00C60B57">
        <w:t xml:space="preserve"> spolupráce se staveb</w:t>
      </w:r>
      <w:r w:rsidR="00D13C52">
        <w:t>ním úřadem MČ Praha 19</w:t>
      </w:r>
      <w:r w:rsidR="00C60B57">
        <w:t xml:space="preserve">, příprava podkladů pro </w:t>
      </w:r>
      <w:r w:rsidR="00D13C52">
        <w:t>výběrová řízení na základě vyvěšených výzev</w:t>
      </w:r>
      <w:r w:rsidR="00C60B57">
        <w:t xml:space="preserve">, </w:t>
      </w:r>
      <w:r w:rsidR="007D2D71">
        <w:t xml:space="preserve">plánování </w:t>
      </w:r>
      <w:r w:rsidR="00C60B57">
        <w:t>údržb</w:t>
      </w:r>
      <w:r w:rsidR="007D2D71">
        <w:t>y</w:t>
      </w:r>
      <w:r w:rsidR="00C60B57">
        <w:t xml:space="preserve"> a oprav místních komunikací včetně návrhů dopravního řešení</w:t>
      </w:r>
      <w:r w:rsidR="00515CBE">
        <w:t>.</w:t>
      </w:r>
    </w:p>
    <w:p w14:paraId="114823C4" w14:textId="77777777" w:rsidR="009F74B5" w:rsidRPr="00D13C52" w:rsidRDefault="009F74B5" w:rsidP="001C34C6">
      <w:pPr>
        <w:pStyle w:val="Standard"/>
        <w:ind w:left="720"/>
        <w:rPr>
          <w:color w:val="000000"/>
        </w:rPr>
      </w:pPr>
    </w:p>
    <w:p w14:paraId="1790D692" w14:textId="77777777" w:rsidR="009F74B5" w:rsidRPr="00E83773" w:rsidRDefault="001D3D29" w:rsidP="009F74B5">
      <w:pPr>
        <w:pStyle w:val="Standard"/>
        <w:rPr>
          <w:b/>
          <w:bCs/>
          <w:color w:val="000000"/>
        </w:rPr>
      </w:pPr>
      <w:r w:rsidRPr="00E83773">
        <w:rPr>
          <w:b/>
          <w:bCs/>
          <w:color w:val="000000"/>
        </w:rPr>
        <w:t>Kvalifikační p</w:t>
      </w:r>
      <w:r w:rsidR="009F74B5" w:rsidRPr="00E83773">
        <w:rPr>
          <w:b/>
          <w:bCs/>
          <w:color w:val="000000"/>
        </w:rPr>
        <w:t xml:space="preserve">ředpoklady </w:t>
      </w:r>
      <w:r w:rsidRPr="00E83773">
        <w:rPr>
          <w:b/>
          <w:bCs/>
          <w:color w:val="000000"/>
        </w:rPr>
        <w:t>a požadavky zaměstnavatele</w:t>
      </w:r>
      <w:r w:rsidR="009F74B5" w:rsidRPr="00E83773">
        <w:rPr>
          <w:b/>
          <w:bCs/>
          <w:color w:val="000000"/>
        </w:rPr>
        <w:t>:</w:t>
      </w:r>
    </w:p>
    <w:p w14:paraId="2A8453A4" w14:textId="77777777" w:rsidR="001D3D29" w:rsidRPr="007134A9" w:rsidRDefault="00606A5E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vyšší odborné nebo s</w:t>
      </w:r>
      <w:r w:rsidR="001D3D29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třední vzdělání s maturitní zkouškou</w:t>
      </w:r>
      <w:r w:rsidR="00FF00DE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, technického směru výhodou</w:t>
      </w:r>
    </w:p>
    <w:p w14:paraId="318981B0" w14:textId="77777777" w:rsidR="00391FC9" w:rsidRDefault="00606A5E" w:rsidP="00783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F00DE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raxe z oboru správy a údržby majetku, investic, popř. energetiky</w:t>
      </w:r>
      <w:r w:rsidR="002E3088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40FEE1" w14:textId="77777777" w:rsidR="001D3D29" w:rsidRPr="007134A9" w:rsidRDefault="001D3D29" w:rsidP="00783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orientace v právních předpisech </w:t>
      </w:r>
      <w:r w:rsidR="00E4299A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správy</w:t>
      </w:r>
      <w:r w:rsidR="002E3088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F7EAB38" w14:textId="77777777" w:rsidR="001D3D29" w:rsidRPr="007134A9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oborových norem</w:t>
      </w:r>
      <w:r w:rsidR="00FF00DE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předpisů a postupů </w:t>
      </w:r>
      <w:r w:rsidR="00985755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</w:t>
      </w:r>
    </w:p>
    <w:p w14:paraId="3E2B4BE2" w14:textId="77777777" w:rsidR="001D3D29" w:rsidRPr="007134A9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</w:t>
      </w:r>
      <w:r w:rsidR="00FF00DE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é komunikační schopnosti</w:t>
      </w:r>
    </w:p>
    <w:p w14:paraId="1E0AF1A0" w14:textId="2001C426" w:rsidR="001D3D29" w:rsidRPr="007134A9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aktivní znalost práce na PC (MS Office, Windows, Excel, </w:t>
      </w:r>
      <w:proofErr w:type="gramStart"/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</w:t>
      </w:r>
      <w:proofErr w:type="gramEnd"/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), </w:t>
      </w:r>
    </w:p>
    <w:p w14:paraId="24E43668" w14:textId="77777777" w:rsidR="00E4299A" w:rsidRPr="007134A9" w:rsidRDefault="00E4299A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ochota se dále vzdělávat</w:t>
      </w:r>
    </w:p>
    <w:p w14:paraId="6207FEDC" w14:textId="77777777" w:rsidR="001D3D29" w:rsidRPr="007134A9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flexibilita, schopnost pracovat v zátěžových situacích, samostatnost v rozhodování,</w:t>
      </w:r>
    </w:p>
    <w:p w14:paraId="67C917E9" w14:textId="77777777" w:rsidR="001D3D29" w:rsidRPr="007134A9" w:rsidRDefault="001D3D29" w:rsidP="001D3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zodpovědnost, vysoké pracovní nasazení,</w:t>
      </w:r>
    </w:p>
    <w:p w14:paraId="28A72541" w14:textId="77777777" w:rsidR="00FF00DE" w:rsidRPr="007134A9" w:rsidRDefault="001D3D29" w:rsidP="00FF00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řidičský průkaz skupiny B</w:t>
      </w:r>
      <w:r w:rsidR="00E4299A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podmínkou.</w:t>
      </w:r>
    </w:p>
    <w:p w14:paraId="2F4CFFC3" w14:textId="77777777" w:rsid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výkonu práce: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Městská část Praha – Vinoř</w:t>
      </w:r>
    </w:p>
    <w:p w14:paraId="37FCAAD1" w14:textId="5BDD3726" w:rsidR="001D3D29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3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poměr: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doba neurčitá</w:t>
      </w:r>
      <w:r w:rsidR="00DE27A6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předpokládaný nástup 1. 1. 202</w:t>
      </w:r>
      <w:r w:rsidR="007D2D7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4299A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dohodou</w:t>
      </w:r>
    </w:p>
    <w:p w14:paraId="7331D8A2" w14:textId="77777777" w:rsidR="00E83773" w:rsidRPr="00E83773" w:rsidRDefault="001D3D29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837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Platové zařazení a platové podmínky: </w:t>
      </w:r>
    </w:p>
    <w:p w14:paraId="5A50AE58" w14:textId="77777777" w:rsidR="0094502E" w:rsidRPr="0094502E" w:rsidRDefault="001D3D29" w:rsidP="009450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platová třída (platové rozpětí </w:t>
      </w:r>
      <w:r w:rsidR="0081538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18 230 – 27 420 Kč</w:t>
      </w:r>
      <w:r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83773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dle zápočtu let odborné praxe, osobní příplatek dle zákona č. 262/2006 Sb.,</w:t>
      </w:r>
      <w:r w:rsidR="00E83773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zákoník práce, ve znění pozdějších předpisů, nařízení vlády č. 341/2017 Sb., o platových poměrech zaměstnanců ve veřejných službách a správě, ve znění pozdějších předpisů a nařízení vlády č. 222/2010 Sb., o katalogu prací ve veřejných službách a správě, ve znění pozdějších předpisů.</w:t>
      </w:r>
      <w:r w:rsidR="0094502E"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43D4A98" w14:textId="0487CF3E" w:rsidR="0094502E" w:rsidRPr="0094502E" w:rsidRDefault="0094502E" w:rsidP="0094502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2E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Benefity – stravenky</w:t>
      </w:r>
      <w:r w:rsidR="007D2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na penzijní připojištění, příspěvek na kulturu a sport, příspěvek na dovolenou,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A1EE4">
        <w:rPr>
          <w:rFonts w:ascii="Times New Roman" w:eastAsia="Times New Roman" w:hAnsi="Times New Roman" w:cs="Times New Roman"/>
          <w:sz w:val="24"/>
          <w:szCs w:val="24"/>
          <w:lang w:eastAsia="cs-CZ"/>
        </w:rPr>
        <w:t>ick</w:t>
      </w:r>
      <w:proofErr w:type="spellEnd"/>
      <w:r w:rsidR="004A1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1EE4">
        <w:rPr>
          <w:rFonts w:ascii="Times New Roman" w:eastAsia="Times New Roman" w:hAnsi="Times New Roman" w:cs="Times New Roman"/>
          <w:sz w:val="24"/>
          <w:szCs w:val="24"/>
          <w:lang w:eastAsia="cs-CZ"/>
        </w:rPr>
        <w:t>days</w:t>
      </w:r>
      <w:proofErr w:type="spellEnd"/>
      <w:r w:rsidR="004A1E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příspěvek při životních </w:t>
      </w:r>
      <w:proofErr w:type="gramStart"/>
      <w:r w:rsidR="004A1EE4">
        <w:rPr>
          <w:rFonts w:ascii="Times New Roman" w:eastAsia="Times New Roman" w:hAnsi="Times New Roman" w:cs="Times New Roman"/>
          <w:sz w:val="24"/>
          <w:szCs w:val="24"/>
          <w:lang w:eastAsia="cs-CZ"/>
        </w:rPr>
        <w:t>jubileích</w:t>
      </w:r>
      <w:r w:rsidR="00DC281E" w:rsidRPr="007134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="007D2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</w:t>
      </w:r>
      <w:r w:rsidR="00DC28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BC34FD7" w14:textId="77777777" w:rsidR="001D3D29" w:rsidRPr="002A712C" w:rsidRDefault="00606A5E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E83773"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ísemná přihláška uchazeče musí obsahovat tyto náležitosti:</w:t>
      </w:r>
    </w:p>
    <w:p w14:paraId="1EDAD4D5" w14:textId="77777777" w:rsidR="00E83773" w:rsidRDefault="00E83773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 a titul uchazeče, datum a místo narození, státní příslušnost, místo trvalého pobytu, název funkce, o kterou se uchazeč uchází, datum a podpis uchazeče</w:t>
      </w:r>
      <w:r w:rsidR="002A71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23AE2B" w14:textId="77777777" w:rsidR="00E83773" w:rsidRPr="002A712C" w:rsidRDefault="00E83773" w:rsidP="001D3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 přihlášce uchazeč připojí tyto doklady:</w:t>
      </w:r>
    </w:p>
    <w:p w14:paraId="0FDD89B5" w14:textId="77777777" w:rsidR="00E83773" w:rsidRDefault="00E83773" w:rsidP="00E8377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životopis, ve kterém jsou uvedeny údaje o dosavadních zaměstnáních a o odborných znalostech a dovednostech</w:t>
      </w:r>
    </w:p>
    <w:p w14:paraId="40F88F50" w14:textId="77777777" w:rsidR="00E83773" w:rsidRDefault="00E83773" w:rsidP="00E8377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ověřenou kopii dokladu o nejvyšším dosaženém vzdělání </w:t>
      </w:r>
    </w:p>
    <w:p w14:paraId="1A9ED07F" w14:textId="77777777" w:rsidR="00E83773" w:rsidRDefault="00DE27A6" w:rsidP="00E8377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 rejstříku trestů ne starší 3 měsíců</w:t>
      </w:r>
    </w:p>
    <w:p w14:paraId="59B16935" w14:textId="3194646C" w:rsidR="00DE27A6" w:rsidRPr="002C7DDA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 pro podání přihlášky: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doručeno úřadu </w:t>
      </w:r>
      <w:r w:rsidRPr="002C7D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515CBE" w:rsidRPr="002C7D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 hodin dne </w:t>
      </w:r>
      <w:r w:rsidR="00D229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</w:t>
      </w:r>
      <w:r w:rsidRPr="002C7D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1</w:t>
      </w:r>
      <w:r w:rsidR="007D2D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2C7D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</w:t>
      </w:r>
      <w:r w:rsidR="007D2D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="00515CBE" w:rsidRPr="002C7D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1E04A1" w14:textId="77777777" w:rsidR="00DE27A6" w:rsidRPr="002A712C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podání přihlášky:</w:t>
      </w:r>
    </w:p>
    <w:p w14:paraId="48A436F5" w14:textId="77777777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Obálku označenou „Výběrové řízení na funkci referent </w:t>
      </w:r>
      <w:r w:rsidR="00606A5E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správy majetku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NEOTVÍRAT“ zaslat na adresu: Úřad městské části Praha – Vinoř, Bohdanečská 97, Praha – Vinoř, PSČ 190 17, nebo předat osobně na podatelnu úřadu.</w:t>
      </w:r>
    </w:p>
    <w:p w14:paraId="5EDD1DC2" w14:textId="77777777" w:rsidR="00DE27A6" w:rsidRPr="002A712C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Zpracování a uchování přihlášky s doklady:</w:t>
      </w:r>
    </w:p>
    <w:p w14:paraId="63CB83A0" w14:textId="77777777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a požadované doklady k výběrovému řízení budou zpracovány a uchovány v souladu s Nařízením Evropského parlamentu a Rady EU 2016/697.</w:t>
      </w:r>
    </w:p>
    <w:p w14:paraId="11857D66" w14:textId="7C189EBD" w:rsid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Vinoř </w:t>
      </w:r>
      <w:r w:rsidR="007D2D71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06A5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F33D24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7D2D7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49287797" w14:textId="77777777" w:rsidR="002A712C" w:rsidRDefault="002A712C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80A4E9" w14:textId="77777777" w:rsidR="00DE27A6" w:rsidRPr="002A712C" w:rsidRDefault="00DE27A6" w:rsidP="00DE27A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12C">
        <w:rPr>
          <w:rFonts w:ascii="Times New Roman" w:eastAsia="Times New Roman" w:hAnsi="Times New Roman" w:cs="Times New Roman"/>
          <w:sz w:val="24"/>
          <w:szCs w:val="24"/>
          <w:lang w:eastAsia="cs-CZ"/>
        </w:rPr>
        <w:t>Bc. Monika Nová, DiS.</w:t>
      </w:r>
    </w:p>
    <w:p w14:paraId="52435C4E" w14:textId="77777777" w:rsidR="00DE27A6" w:rsidRPr="002A712C" w:rsidRDefault="005E5A08" w:rsidP="00DE27A6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DE27A6" w:rsidRPr="002A712C">
        <w:rPr>
          <w:rFonts w:ascii="Times New Roman" w:eastAsia="Times New Roman" w:hAnsi="Times New Roman" w:cs="Times New Roman"/>
          <w:sz w:val="24"/>
          <w:szCs w:val="24"/>
          <w:lang w:eastAsia="cs-CZ"/>
        </w:rPr>
        <w:t>ajemnice úřadu</w:t>
      </w:r>
    </w:p>
    <w:p w14:paraId="7D38F81F" w14:textId="77777777" w:rsidR="00DE27A6" w:rsidRPr="00DE27A6" w:rsidRDefault="00DE27A6" w:rsidP="00DE2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93AAA9" w14:textId="77777777" w:rsidR="001D3D29" w:rsidRPr="00D7578E" w:rsidRDefault="001D3D29" w:rsidP="001D3D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06D05C" w14:textId="77777777" w:rsidR="009F74B5" w:rsidRPr="009F74B5" w:rsidRDefault="009F74B5" w:rsidP="009F74B5">
      <w:pPr>
        <w:pStyle w:val="Standard"/>
        <w:rPr>
          <w:color w:val="000000"/>
        </w:rPr>
      </w:pPr>
    </w:p>
    <w:p w14:paraId="217457C1" w14:textId="77777777" w:rsidR="00355A1C" w:rsidRPr="00355A1C" w:rsidRDefault="00355A1C" w:rsidP="00994AF9">
      <w:pPr>
        <w:pStyle w:val="Standard"/>
        <w:rPr>
          <w:color w:val="000000"/>
        </w:rPr>
      </w:pPr>
    </w:p>
    <w:sectPr w:rsidR="00355A1C" w:rsidRPr="00355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2841" w14:textId="77777777" w:rsidR="00F90044" w:rsidRDefault="00F90044" w:rsidP="00B556DB">
      <w:pPr>
        <w:spacing w:after="0" w:line="240" w:lineRule="auto"/>
      </w:pPr>
      <w:r>
        <w:separator/>
      </w:r>
    </w:p>
  </w:endnote>
  <w:endnote w:type="continuationSeparator" w:id="0">
    <w:p w14:paraId="3A9F2B01" w14:textId="77777777" w:rsidR="00F90044" w:rsidRDefault="00F90044" w:rsidP="00B5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DDA0C" w14:textId="77777777" w:rsidR="00F90044" w:rsidRDefault="00F90044" w:rsidP="00B556DB">
      <w:pPr>
        <w:spacing w:after="0" w:line="240" w:lineRule="auto"/>
      </w:pPr>
      <w:r>
        <w:separator/>
      </w:r>
    </w:p>
  </w:footnote>
  <w:footnote w:type="continuationSeparator" w:id="0">
    <w:p w14:paraId="233BC7C4" w14:textId="77777777" w:rsidR="00F90044" w:rsidRDefault="00F90044" w:rsidP="00B5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EB82" w14:textId="77777777" w:rsidR="005E5A08" w:rsidRDefault="005E5A08">
    <w:pPr>
      <w:pStyle w:val="Zhlav"/>
    </w:pPr>
    <w:r w:rsidRPr="00E177DC">
      <w:rPr>
        <w:noProof/>
        <w:sz w:val="26"/>
        <w:szCs w:val="26"/>
        <w:lang w:eastAsia="cs-CZ"/>
      </w:rPr>
      <w:drawing>
        <wp:anchor distT="0" distB="0" distL="114300" distR="114300" simplePos="0" relativeHeight="251659264" behindDoc="0" locked="0" layoutInCell="1" allowOverlap="1" wp14:anchorId="1026A58B" wp14:editId="35A986D6">
          <wp:simplePos x="0" y="0"/>
          <wp:positionH relativeFrom="margin">
            <wp:posOffset>5127625</wp:posOffset>
          </wp:positionH>
          <wp:positionV relativeFrom="paragraph">
            <wp:posOffset>-259080</wp:posOffset>
          </wp:positionV>
          <wp:extent cx="580390" cy="701040"/>
          <wp:effectExtent l="0" t="0" r="0" b="3810"/>
          <wp:wrapSquare wrapText="bothSides"/>
          <wp:docPr id="1" name="Obrázek 2" descr="C:\Users\PC\Pictures\praha-vino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C\Pictures\praha-vinoř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D543" w14:textId="77777777" w:rsidR="00B556DB" w:rsidRDefault="00B556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45DF"/>
    <w:multiLevelType w:val="multilevel"/>
    <w:tmpl w:val="9D10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C2A1F"/>
    <w:multiLevelType w:val="hybridMultilevel"/>
    <w:tmpl w:val="5186E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1767"/>
    <w:multiLevelType w:val="hybridMultilevel"/>
    <w:tmpl w:val="1576B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C1626"/>
    <w:multiLevelType w:val="hybridMultilevel"/>
    <w:tmpl w:val="BED21B18"/>
    <w:lvl w:ilvl="0" w:tplc="BCEE9A6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5D8"/>
    <w:multiLevelType w:val="hybridMultilevel"/>
    <w:tmpl w:val="78B05382"/>
    <w:lvl w:ilvl="0" w:tplc="2A9E781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A0B"/>
    <w:multiLevelType w:val="hybridMultilevel"/>
    <w:tmpl w:val="47B69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15841"/>
    <w:multiLevelType w:val="hybridMultilevel"/>
    <w:tmpl w:val="1D1030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F6B5A"/>
    <w:multiLevelType w:val="hybridMultilevel"/>
    <w:tmpl w:val="03006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12509"/>
    <w:multiLevelType w:val="multilevel"/>
    <w:tmpl w:val="1BB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C470C"/>
    <w:multiLevelType w:val="hybridMultilevel"/>
    <w:tmpl w:val="A05C5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435C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E07A21"/>
    <w:multiLevelType w:val="hybridMultilevel"/>
    <w:tmpl w:val="0AA6B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5"/>
    <w:rsid w:val="000223AA"/>
    <w:rsid w:val="00076963"/>
    <w:rsid w:val="000922B7"/>
    <w:rsid w:val="000F4440"/>
    <w:rsid w:val="00120D39"/>
    <w:rsid w:val="00137E5B"/>
    <w:rsid w:val="001C34C6"/>
    <w:rsid w:val="001D1571"/>
    <w:rsid w:val="001D2361"/>
    <w:rsid w:val="001D3D29"/>
    <w:rsid w:val="00206EF2"/>
    <w:rsid w:val="002A712C"/>
    <w:rsid w:val="002C7DDA"/>
    <w:rsid w:val="002E3088"/>
    <w:rsid w:val="003158C2"/>
    <w:rsid w:val="0034095B"/>
    <w:rsid w:val="00355A1C"/>
    <w:rsid w:val="0038070B"/>
    <w:rsid w:val="00391FC9"/>
    <w:rsid w:val="004A1EE4"/>
    <w:rsid w:val="004A6013"/>
    <w:rsid w:val="004B507E"/>
    <w:rsid w:val="00515CBE"/>
    <w:rsid w:val="005D4E4D"/>
    <w:rsid w:val="005E5A08"/>
    <w:rsid w:val="006043B7"/>
    <w:rsid w:val="00606A5E"/>
    <w:rsid w:val="006264F2"/>
    <w:rsid w:val="0068043B"/>
    <w:rsid w:val="00691F9C"/>
    <w:rsid w:val="00702C38"/>
    <w:rsid w:val="007134A9"/>
    <w:rsid w:val="007525A5"/>
    <w:rsid w:val="007842BC"/>
    <w:rsid w:val="007C5038"/>
    <w:rsid w:val="007D2D71"/>
    <w:rsid w:val="00811F7C"/>
    <w:rsid w:val="0081538E"/>
    <w:rsid w:val="00855F14"/>
    <w:rsid w:val="008704E1"/>
    <w:rsid w:val="008866D5"/>
    <w:rsid w:val="008A1C0A"/>
    <w:rsid w:val="008B1367"/>
    <w:rsid w:val="009334D8"/>
    <w:rsid w:val="0094502E"/>
    <w:rsid w:val="00985755"/>
    <w:rsid w:val="00994AF9"/>
    <w:rsid w:val="009F0D9B"/>
    <w:rsid w:val="009F74B5"/>
    <w:rsid w:val="00A3351D"/>
    <w:rsid w:val="00AD5131"/>
    <w:rsid w:val="00B556DB"/>
    <w:rsid w:val="00BC42F2"/>
    <w:rsid w:val="00BF4AE0"/>
    <w:rsid w:val="00C2787E"/>
    <w:rsid w:val="00C54385"/>
    <w:rsid w:val="00C60B57"/>
    <w:rsid w:val="00CE47BD"/>
    <w:rsid w:val="00D13C52"/>
    <w:rsid w:val="00D229DA"/>
    <w:rsid w:val="00DC281E"/>
    <w:rsid w:val="00DE27A6"/>
    <w:rsid w:val="00DF1F17"/>
    <w:rsid w:val="00E4299A"/>
    <w:rsid w:val="00E83773"/>
    <w:rsid w:val="00F33D24"/>
    <w:rsid w:val="00F90044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E326"/>
  <w15:chartTrackingRefBased/>
  <w15:docId w15:val="{A7DED29A-148B-41C3-9746-83EFC85A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38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543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355A1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6DB"/>
  </w:style>
  <w:style w:type="paragraph" w:styleId="Zpat">
    <w:name w:val="footer"/>
    <w:basedOn w:val="Normln"/>
    <w:link w:val="ZpatChar"/>
    <w:uiPriority w:val="99"/>
    <w:unhideWhenUsed/>
    <w:rsid w:val="00B55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6DB"/>
  </w:style>
  <w:style w:type="paragraph" w:styleId="Odstavecseseznamem">
    <w:name w:val="List Paragraph"/>
    <w:basedOn w:val="Normln"/>
    <w:uiPriority w:val="34"/>
    <w:qFormat/>
    <w:rsid w:val="00E8377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D359-F1DD-4E04-8623-33522B8C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Petrová</dc:creator>
  <cp:keywords/>
  <dc:description/>
  <cp:lastModifiedBy>Monika Nová</cp:lastModifiedBy>
  <cp:revision>2</cp:revision>
  <cp:lastPrinted>2019-11-21T10:32:00Z</cp:lastPrinted>
  <dcterms:created xsi:type="dcterms:W3CDTF">2020-11-09T15:21:00Z</dcterms:created>
  <dcterms:modified xsi:type="dcterms:W3CDTF">2020-11-09T15:21:00Z</dcterms:modified>
</cp:coreProperties>
</file>