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8E52D" w14:textId="77777777" w:rsidR="000647BC" w:rsidRPr="002D70E1" w:rsidRDefault="000647BC" w:rsidP="000647BC">
      <w:pPr>
        <w:jc w:val="center"/>
        <w:rPr>
          <w:rFonts w:ascii="Times New Roman" w:hAnsi="Times New Roman" w:cs="Times New Roman"/>
          <w:b/>
          <w:bCs/>
          <w:sz w:val="44"/>
          <w:szCs w:val="44"/>
        </w:rPr>
      </w:pPr>
      <w:r w:rsidRPr="002D70E1">
        <w:rPr>
          <w:rFonts w:ascii="Times New Roman" w:hAnsi="Times New Roman" w:cs="Times New Roman"/>
          <w:b/>
          <w:bCs/>
          <w:sz w:val="44"/>
          <w:szCs w:val="44"/>
        </w:rPr>
        <w:t>VÝZVA K PODÁNÍ NABÍDKY</w:t>
      </w:r>
    </w:p>
    <w:p w14:paraId="36BCB28F" w14:textId="77777777" w:rsidR="000647BC" w:rsidRDefault="000647BC" w:rsidP="000647BC">
      <w:pPr>
        <w:jc w:val="center"/>
        <w:rPr>
          <w:rFonts w:ascii="Times New Roman" w:hAnsi="Times New Roman" w:cs="Times New Roman"/>
          <w:sz w:val="24"/>
          <w:szCs w:val="24"/>
        </w:rPr>
      </w:pPr>
      <w:r w:rsidRPr="00DB24A8">
        <w:rPr>
          <w:rFonts w:ascii="Times New Roman" w:hAnsi="Times New Roman" w:cs="Times New Roman"/>
          <w:sz w:val="24"/>
          <w:szCs w:val="24"/>
        </w:rPr>
        <w:t xml:space="preserve">v rámci veřejné zakázky malého rozsahu </w:t>
      </w:r>
    </w:p>
    <w:p w14:paraId="001AEF2C" w14:textId="77777777" w:rsidR="002D70E1" w:rsidRDefault="002D70E1" w:rsidP="0031253D">
      <w:pPr>
        <w:jc w:val="center"/>
        <w:rPr>
          <w:rFonts w:ascii="Times New Roman" w:hAnsi="Times New Roman" w:cs="Times New Roman"/>
          <w:sz w:val="24"/>
          <w:szCs w:val="24"/>
        </w:rPr>
      </w:pPr>
    </w:p>
    <w:p w14:paraId="13940C4F" w14:textId="3D5C99C4" w:rsidR="000647BC" w:rsidRPr="00DB24A8" w:rsidRDefault="005921A9" w:rsidP="0031253D">
      <w:pPr>
        <w:jc w:val="center"/>
        <w:rPr>
          <w:rFonts w:ascii="Times New Roman" w:hAnsi="Times New Roman" w:cs="Times New Roman"/>
          <w:sz w:val="24"/>
          <w:szCs w:val="24"/>
        </w:rPr>
      </w:pPr>
      <w:r>
        <w:rPr>
          <w:rFonts w:ascii="Times New Roman" w:hAnsi="Times New Roman" w:cs="Times New Roman"/>
          <w:sz w:val="32"/>
          <w:szCs w:val="32"/>
        </w:rPr>
        <w:t>Dálkově řízená b</w:t>
      </w:r>
      <w:r w:rsidR="0031253D">
        <w:rPr>
          <w:rFonts w:ascii="Times New Roman" w:hAnsi="Times New Roman" w:cs="Times New Roman"/>
          <w:sz w:val="32"/>
          <w:szCs w:val="32"/>
        </w:rPr>
        <w:t xml:space="preserve">enzínová </w:t>
      </w:r>
      <w:r>
        <w:rPr>
          <w:rFonts w:ascii="Times New Roman" w:hAnsi="Times New Roman" w:cs="Times New Roman"/>
          <w:sz w:val="32"/>
          <w:szCs w:val="32"/>
        </w:rPr>
        <w:t>čtyř</w:t>
      </w:r>
      <w:r w:rsidR="0031253D">
        <w:rPr>
          <w:rFonts w:ascii="Times New Roman" w:hAnsi="Times New Roman" w:cs="Times New Roman"/>
          <w:sz w:val="32"/>
          <w:szCs w:val="32"/>
        </w:rPr>
        <w:t>taktní sekačka</w:t>
      </w:r>
      <w:r>
        <w:rPr>
          <w:rFonts w:ascii="Times New Roman" w:hAnsi="Times New Roman" w:cs="Times New Roman"/>
          <w:sz w:val="32"/>
          <w:szCs w:val="32"/>
        </w:rPr>
        <w:t xml:space="preserve"> s příslušenstvím </w:t>
      </w:r>
    </w:p>
    <w:p w14:paraId="31A8DBD6" w14:textId="77777777" w:rsidR="000647BC" w:rsidRPr="00DB24A8" w:rsidRDefault="000647BC" w:rsidP="000647BC">
      <w:pPr>
        <w:rPr>
          <w:rFonts w:ascii="Times New Roman" w:hAnsi="Times New Roman" w:cs="Times New Roman"/>
          <w:sz w:val="24"/>
          <w:szCs w:val="24"/>
        </w:rPr>
      </w:pPr>
    </w:p>
    <w:p w14:paraId="36066FDE" w14:textId="77777777" w:rsidR="000647BC" w:rsidRPr="00DB24A8" w:rsidRDefault="000647BC" w:rsidP="00DB24A8">
      <w:pPr>
        <w:pStyle w:val="Odstavecseseznamem"/>
        <w:numPr>
          <w:ilvl w:val="0"/>
          <w:numId w:val="4"/>
        </w:numPr>
        <w:rPr>
          <w:rFonts w:ascii="Times New Roman" w:hAnsi="Times New Roman" w:cs="Times New Roman"/>
          <w:b/>
          <w:bCs/>
          <w:sz w:val="24"/>
          <w:szCs w:val="24"/>
        </w:rPr>
      </w:pPr>
      <w:r w:rsidRPr="00DB24A8">
        <w:rPr>
          <w:rFonts w:ascii="Times New Roman" w:hAnsi="Times New Roman" w:cs="Times New Roman"/>
          <w:b/>
          <w:bCs/>
          <w:sz w:val="24"/>
          <w:szCs w:val="24"/>
        </w:rPr>
        <w:t>IDENTIFIKAČNÍ ÚDAJE ZADAVATELE</w:t>
      </w:r>
    </w:p>
    <w:p w14:paraId="2FFE6A4C" w14:textId="77777777" w:rsidR="00ED4E0B" w:rsidRPr="00DB24A8" w:rsidRDefault="00ED4E0B" w:rsidP="00DB24A8">
      <w:pPr>
        <w:pStyle w:val="Tlotextu"/>
        <w:ind w:left="360"/>
        <w:jc w:val="left"/>
        <w:rPr>
          <w:rFonts w:ascii="Times New Roman" w:hAnsi="Times New Roman" w:cs="Times New Roman"/>
          <w:b/>
          <w:szCs w:val="24"/>
        </w:rPr>
      </w:pPr>
      <w:r w:rsidRPr="00DB24A8">
        <w:rPr>
          <w:rFonts w:ascii="Times New Roman" w:hAnsi="Times New Roman" w:cs="Times New Roman"/>
          <w:b/>
          <w:szCs w:val="24"/>
        </w:rPr>
        <w:t xml:space="preserve">Městská část Praha – Vinoř </w:t>
      </w:r>
    </w:p>
    <w:p w14:paraId="4E40A67F" w14:textId="77777777" w:rsidR="00ED4E0B" w:rsidRPr="00DB24A8" w:rsidRDefault="00ED4E0B" w:rsidP="00DB24A8">
      <w:pPr>
        <w:pStyle w:val="Tlotextu"/>
        <w:ind w:left="360"/>
        <w:jc w:val="left"/>
        <w:rPr>
          <w:rFonts w:ascii="Times New Roman" w:hAnsi="Times New Roman" w:cs="Times New Roman"/>
          <w:szCs w:val="24"/>
        </w:rPr>
      </w:pPr>
      <w:r w:rsidRPr="00DB24A8">
        <w:rPr>
          <w:rFonts w:ascii="Times New Roman" w:hAnsi="Times New Roman" w:cs="Times New Roman"/>
          <w:szCs w:val="24"/>
        </w:rPr>
        <w:t>Bohdanečská 97, 190 17 Praha – Vinoř</w:t>
      </w:r>
    </w:p>
    <w:p w14:paraId="21403B84" w14:textId="77777777" w:rsidR="00ED4E0B" w:rsidRPr="00DB24A8" w:rsidRDefault="00ED4E0B" w:rsidP="00DB24A8">
      <w:pPr>
        <w:pStyle w:val="Tlotextu"/>
        <w:ind w:left="360"/>
        <w:jc w:val="left"/>
        <w:rPr>
          <w:rFonts w:ascii="Times New Roman" w:hAnsi="Times New Roman" w:cs="Times New Roman"/>
          <w:szCs w:val="24"/>
        </w:rPr>
      </w:pPr>
      <w:r w:rsidRPr="00DB24A8">
        <w:rPr>
          <w:rFonts w:ascii="Times New Roman" w:hAnsi="Times New Roman" w:cs="Times New Roman"/>
          <w:szCs w:val="24"/>
        </w:rPr>
        <w:t xml:space="preserve">IČ: 00240982, DIČ:CZ00240982 </w:t>
      </w:r>
    </w:p>
    <w:p w14:paraId="38380794" w14:textId="77777777" w:rsidR="00ED4E0B" w:rsidRPr="00DB24A8" w:rsidRDefault="00ED4E0B" w:rsidP="00DB24A8">
      <w:pPr>
        <w:pStyle w:val="Tlotextu"/>
        <w:ind w:left="360"/>
        <w:jc w:val="left"/>
        <w:rPr>
          <w:rFonts w:ascii="Times New Roman" w:hAnsi="Times New Roman" w:cs="Times New Roman"/>
          <w:szCs w:val="24"/>
        </w:rPr>
      </w:pPr>
      <w:r w:rsidRPr="00DB24A8">
        <w:rPr>
          <w:rFonts w:ascii="Times New Roman" w:hAnsi="Times New Roman" w:cs="Times New Roman"/>
          <w:szCs w:val="24"/>
        </w:rPr>
        <w:t xml:space="preserve">zastoupená starostou Ing. Michalem Biskupem </w:t>
      </w:r>
    </w:p>
    <w:p w14:paraId="58877D53" w14:textId="77777777" w:rsidR="00ED4E0B" w:rsidRPr="00DB24A8" w:rsidRDefault="00ED4E0B" w:rsidP="000647BC">
      <w:pPr>
        <w:rPr>
          <w:rFonts w:ascii="Times New Roman" w:hAnsi="Times New Roman" w:cs="Times New Roman"/>
          <w:sz w:val="24"/>
          <w:szCs w:val="24"/>
        </w:rPr>
      </w:pPr>
    </w:p>
    <w:p w14:paraId="60DFBAB5" w14:textId="77777777" w:rsidR="00ED4E0B" w:rsidRPr="00DB24A8" w:rsidRDefault="000647BC" w:rsidP="00DB24A8">
      <w:pPr>
        <w:pStyle w:val="Odstavecseseznamem"/>
        <w:numPr>
          <w:ilvl w:val="0"/>
          <w:numId w:val="4"/>
        </w:numPr>
        <w:rPr>
          <w:rFonts w:ascii="Times New Roman" w:hAnsi="Times New Roman" w:cs="Times New Roman"/>
          <w:b/>
          <w:bCs/>
          <w:sz w:val="24"/>
          <w:szCs w:val="24"/>
        </w:rPr>
      </w:pPr>
      <w:r w:rsidRPr="00DB24A8">
        <w:rPr>
          <w:rFonts w:ascii="Times New Roman" w:hAnsi="Times New Roman" w:cs="Times New Roman"/>
          <w:b/>
          <w:bCs/>
          <w:sz w:val="24"/>
          <w:szCs w:val="24"/>
        </w:rPr>
        <w:t xml:space="preserve">KONTAKTNÍ OSOBA ZADAVATELE PRO VÝBĚROVÉ ŘÍZENÍ </w:t>
      </w:r>
    </w:p>
    <w:p w14:paraId="020A9EA1" w14:textId="77777777" w:rsidR="00ED4E0B" w:rsidRDefault="00ED4E0B" w:rsidP="00DB24A8">
      <w:pPr>
        <w:pStyle w:val="Tlotextu"/>
        <w:ind w:firstLine="360"/>
        <w:jc w:val="left"/>
        <w:rPr>
          <w:rFonts w:ascii="Times New Roman" w:hAnsi="Times New Roman" w:cs="Times New Roman"/>
          <w:color w:val="575757"/>
          <w:szCs w:val="24"/>
        </w:rPr>
      </w:pPr>
      <w:r w:rsidRPr="00DB24A8">
        <w:rPr>
          <w:rFonts w:ascii="Times New Roman" w:hAnsi="Times New Roman" w:cs="Times New Roman"/>
          <w:szCs w:val="24"/>
        </w:rPr>
        <w:t xml:space="preserve">Ing. Michal Biskup, </w:t>
      </w:r>
      <w:r w:rsidR="000647BC" w:rsidRPr="00DB24A8">
        <w:rPr>
          <w:rFonts w:ascii="Times New Roman" w:hAnsi="Times New Roman" w:cs="Times New Roman"/>
          <w:szCs w:val="24"/>
        </w:rPr>
        <w:t>e-mail</w:t>
      </w:r>
      <w:r w:rsidRPr="00DB24A8">
        <w:rPr>
          <w:rFonts w:ascii="Times New Roman" w:hAnsi="Times New Roman" w:cs="Times New Roman"/>
          <w:szCs w:val="24"/>
        </w:rPr>
        <w:t xml:space="preserve"> </w:t>
      </w:r>
      <w:hyperlink r:id="rId5" w:history="1">
        <w:r w:rsidRPr="00DB24A8">
          <w:rPr>
            <w:rStyle w:val="Hypertextovodkaz"/>
            <w:rFonts w:ascii="Times New Roman" w:hAnsi="Times New Roman" w:cs="Times New Roman"/>
            <w:szCs w:val="24"/>
          </w:rPr>
          <w:t>michal.biskup@praha-vinor.cz</w:t>
        </w:r>
      </w:hyperlink>
      <w:r w:rsidRPr="00DB24A8">
        <w:rPr>
          <w:rFonts w:ascii="Times New Roman" w:hAnsi="Times New Roman" w:cs="Times New Roman"/>
          <w:szCs w:val="24"/>
        </w:rPr>
        <w:t xml:space="preserve">, </w:t>
      </w:r>
      <w:r w:rsidR="000647BC" w:rsidRPr="00DB24A8">
        <w:rPr>
          <w:rFonts w:ascii="Times New Roman" w:hAnsi="Times New Roman" w:cs="Times New Roman"/>
          <w:szCs w:val="24"/>
        </w:rPr>
        <w:t>tel</w:t>
      </w:r>
      <w:r w:rsidR="00837EB5">
        <w:rPr>
          <w:rFonts w:ascii="Times New Roman" w:hAnsi="Times New Roman" w:cs="Times New Roman"/>
          <w:szCs w:val="24"/>
        </w:rPr>
        <w:t>:</w:t>
      </w:r>
      <w:r w:rsidRPr="00DB24A8">
        <w:rPr>
          <w:rFonts w:ascii="Times New Roman" w:hAnsi="Times New Roman" w:cs="Times New Roman"/>
          <w:b/>
          <w:bCs/>
          <w:color w:val="575757"/>
          <w:szCs w:val="24"/>
        </w:rPr>
        <w:t xml:space="preserve"> </w:t>
      </w:r>
      <w:r w:rsidRPr="00837EB5">
        <w:rPr>
          <w:rFonts w:ascii="Times New Roman" w:hAnsi="Times New Roman" w:cs="Times New Roman"/>
          <w:color w:val="575757"/>
          <w:szCs w:val="24"/>
        </w:rPr>
        <w:t>286 851</w:t>
      </w:r>
      <w:r w:rsidR="0028290C">
        <w:rPr>
          <w:rFonts w:ascii="Times New Roman" w:hAnsi="Times New Roman" w:cs="Times New Roman"/>
          <w:color w:val="575757"/>
          <w:szCs w:val="24"/>
        </w:rPr>
        <w:t> </w:t>
      </w:r>
      <w:r w:rsidRPr="00837EB5">
        <w:rPr>
          <w:rFonts w:ascii="Times New Roman" w:hAnsi="Times New Roman" w:cs="Times New Roman"/>
          <w:color w:val="575757"/>
          <w:szCs w:val="24"/>
        </w:rPr>
        <w:t>114</w:t>
      </w:r>
    </w:p>
    <w:p w14:paraId="6C74370A" w14:textId="77777777" w:rsidR="0028290C" w:rsidRPr="00DB24A8" w:rsidRDefault="0028290C" w:rsidP="00DB24A8">
      <w:pPr>
        <w:pStyle w:val="Tlotextu"/>
        <w:ind w:firstLine="360"/>
        <w:jc w:val="left"/>
        <w:rPr>
          <w:rFonts w:ascii="Times New Roman" w:hAnsi="Times New Roman" w:cs="Times New Roman"/>
          <w:b/>
          <w:bCs/>
          <w:color w:val="575757"/>
          <w:szCs w:val="24"/>
        </w:rPr>
      </w:pPr>
    </w:p>
    <w:p w14:paraId="41706F73" w14:textId="77777777" w:rsidR="00ED4E0B" w:rsidRPr="00DB24A8" w:rsidRDefault="00ED4E0B" w:rsidP="00ED4E0B">
      <w:pPr>
        <w:pStyle w:val="Tlotextu"/>
        <w:jc w:val="left"/>
        <w:rPr>
          <w:rFonts w:ascii="Times New Roman" w:hAnsi="Times New Roman" w:cs="Times New Roman"/>
          <w:b/>
          <w:bCs/>
          <w:color w:val="575757"/>
          <w:szCs w:val="24"/>
        </w:rPr>
      </w:pPr>
    </w:p>
    <w:p w14:paraId="11706014" w14:textId="77777777" w:rsidR="00ED4E0B" w:rsidRDefault="000647BC" w:rsidP="00DB24A8">
      <w:pPr>
        <w:pStyle w:val="Tlotextu"/>
        <w:numPr>
          <w:ilvl w:val="0"/>
          <w:numId w:val="4"/>
        </w:numPr>
        <w:jc w:val="left"/>
        <w:rPr>
          <w:rFonts w:ascii="Times New Roman" w:hAnsi="Times New Roman" w:cs="Times New Roman"/>
          <w:b/>
          <w:bCs/>
          <w:szCs w:val="24"/>
        </w:rPr>
      </w:pPr>
      <w:r w:rsidRPr="00DB24A8">
        <w:rPr>
          <w:rFonts w:ascii="Times New Roman" w:hAnsi="Times New Roman" w:cs="Times New Roman"/>
          <w:b/>
          <w:bCs/>
          <w:szCs w:val="24"/>
        </w:rPr>
        <w:t xml:space="preserve">ÚVODNÍ INFORMACE </w:t>
      </w:r>
    </w:p>
    <w:p w14:paraId="1F2295D1" w14:textId="77777777" w:rsidR="0028290C" w:rsidRPr="00DB24A8" w:rsidRDefault="0028290C" w:rsidP="0028290C">
      <w:pPr>
        <w:pStyle w:val="Tlotextu"/>
        <w:ind w:left="1080"/>
        <w:jc w:val="left"/>
        <w:rPr>
          <w:rFonts w:ascii="Times New Roman" w:hAnsi="Times New Roman" w:cs="Times New Roman"/>
          <w:b/>
          <w:bCs/>
          <w:szCs w:val="24"/>
        </w:rPr>
      </w:pPr>
    </w:p>
    <w:p w14:paraId="0CDA2F65" w14:textId="77777777" w:rsidR="00ED4E0B" w:rsidRPr="00DB24A8" w:rsidRDefault="00ED4E0B" w:rsidP="00ED4E0B">
      <w:pPr>
        <w:pStyle w:val="Tlotextu"/>
        <w:jc w:val="both"/>
        <w:rPr>
          <w:rFonts w:ascii="Times New Roman" w:hAnsi="Times New Roman" w:cs="Times New Roman"/>
          <w:szCs w:val="24"/>
        </w:rPr>
      </w:pPr>
    </w:p>
    <w:p w14:paraId="2958FF93" w14:textId="77777777" w:rsidR="00DB24A8" w:rsidRDefault="000647BC" w:rsidP="00DB24A8">
      <w:pPr>
        <w:pStyle w:val="Tlotextu"/>
        <w:numPr>
          <w:ilvl w:val="0"/>
          <w:numId w:val="1"/>
        </w:numPr>
        <w:jc w:val="both"/>
        <w:rPr>
          <w:rFonts w:ascii="Times New Roman" w:hAnsi="Times New Roman" w:cs="Times New Roman"/>
          <w:szCs w:val="24"/>
        </w:rPr>
      </w:pPr>
      <w:r w:rsidRPr="0028290C">
        <w:rPr>
          <w:rFonts w:ascii="Times New Roman" w:hAnsi="Times New Roman" w:cs="Times New Roman"/>
          <w:szCs w:val="24"/>
        </w:rPr>
        <w:t>Zadavatel na základě § 31 zák. č. 134/2016 Sb., o zadávání veřejných zakázek, ve znění pozdějších předpisů (dále jen „ZZVZ“)) nezadává tuto zakázku podle ZZVZ.</w:t>
      </w:r>
      <w:r w:rsidR="00DB24A8" w:rsidRPr="0028290C">
        <w:rPr>
          <w:rFonts w:ascii="Times New Roman" w:hAnsi="Times New Roman" w:cs="Times New Roman"/>
          <w:color w:val="000000"/>
          <w:szCs w:val="24"/>
          <w:shd w:val="clear" w:color="auto" w:fill="FFFFFF"/>
        </w:rPr>
        <w:t xml:space="preserve"> Zadavatel v zadávacím řízení </w:t>
      </w:r>
      <w:r w:rsidR="00837EB5" w:rsidRPr="0028290C">
        <w:rPr>
          <w:rFonts w:ascii="Times New Roman" w:hAnsi="Times New Roman" w:cs="Times New Roman"/>
          <w:color w:val="000000"/>
          <w:szCs w:val="24"/>
          <w:shd w:val="clear" w:color="auto" w:fill="FFFFFF"/>
        </w:rPr>
        <w:t xml:space="preserve">je </w:t>
      </w:r>
      <w:r w:rsidR="00DB24A8" w:rsidRPr="0028290C">
        <w:rPr>
          <w:rFonts w:ascii="Times New Roman" w:hAnsi="Times New Roman" w:cs="Times New Roman"/>
          <w:color w:val="000000"/>
          <w:szCs w:val="24"/>
          <w:shd w:val="clear" w:color="auto" w:fill="FFFFFF"/>
        </w:rPr>
        <w:t>povinen dodržet zásady podle § 6 ZZVZ.</w:t>
      </w:r>
      <w:r w:rsidRPr="0028290C">
        <w:rPr>
          <w:rFonts w:ascii="Times New Roman" w:hAnsi="Times New Roman" w:cs="Times New Roman"/>
          <w:szCs w:val="24"/>
        </w:rPr>
        <w:t xml:space="preserve"> Tato výzva není výzvou ve zjednodušeném podlimitním řízení či jiným postupem pro zadávání podlimitní veřejné zakázky. </w:t>
      </w:r>
    </w:p>
    <w:p w14:paraId="565161A0" w14:textId="77777777" w:rsidR="0028290C" w:rsidRPr="0028290C" w:rsidRDefault="0028290C" w:rsidP="0028290C">
      <w:pPr>
        <w:pStyle w:val="Tlotextu"/>
        <w:ind w:left="720"/>
        <w:jc w:val="both"/>
        <w:rPr>
          <w:rFonts w:ascii="Times New Roman" w:hAnsi="Times New Roman" w:cs="Times New Roman"/>
          <w:szCs w:val="24"/>
        </w:rPr>
      </w:pPr>
    </w:p>
    <w:p w14:paraId="0B1B0BF3" w14:textId="77777777" w:rsidR="00ED4E0B" w:rsidRDefault="000647BC" w:rsidP="00ED4E0B">
      <w:pPr>
        <w:pStyle w:val="Tlotextu"/>
        <w:numPr>
          <w:ilvl w:val="0"/>
          <w:numId w:val="1"/>
        </w:numPr>
        <w:jc w:val="both"/>
        <w:rPr>
          <w:rFonts w:ascii="Times New Roman" w:hAnsi="Times New Roman" w:cs="Times New Roman"/>
          <w:szCs w:val="24"/>
        </w:rPr>
      </w:pPr>
      <w:r w:rsidRPr="00DB24A8">
        <w:rPr>
          <w:rFonts w:ascii="Times New Roman" w:hAnsi="Times New Roman" w:cs="Times New Roman"/>
          <w:szCs w:val="24"/>
        </w:rPr>
        <w:t>Tato výzva k podání nabídky včetně jejich příloh je uveřejněna na webových stránkách Měst</w:t>
      </w:r>
      <w:r w:rsidR="00ED4E0B" w:rsidRPr="00DB24A8">
        <w:rPr>
          <w:rFonts w:ascii="Times New Roman" w:hAnsi="Times New Roman" w:cs="Times New Roman"/>
          <w:szCs w:val="24"/>
        </w:rPr>
        <w:t>ské části Praha Vinoř</w:t>
      </w:r>
      <w:r w:rsidRPr="00DB24A8">
        <w:rPr>
          <w:rFonts w:ascii="Times New Roman" w:hAnsi="Times New Roman" w:cs="Times New Roman"/>
          <w:szCs w:val="24"/>
        </w:rPr>
        <w:t>: http://</w:t>
      </w:r>
      <w:r w:rsidR="00ED4E0B" w:rsidRPr="00DB24A8">
        <w:rPr>
          <w:rFonts w:ascii="Times New Roman" w:hAnsi="Times New Roman" w:cs="Times New Roman"/>
          <w:szCs w:val="24"/>
        </w:rPr>
        <w:t xml:space="preserve"> </w:t>
      </w:r>
      <w:hyperlink r:id="rId6" w:history="1">
        <w:r w:rsidR="00ED4E0B" w:rsidRPr="00DB24A8">
          <w:rPr>
            <w:rStyle w:val="Hypertextovodkaz"/>
            <w:rFonts w:ascii="Times New Roman" w:hAnsi="Times New Roman" w:cs="Times New Roman"/>
            <w:szCs w:val="24"/>
          </w:rPr>
          <w:t>https://www.praha-vinor.cz</w:t>
        </w:r>
      </w:hyperlink>
      <w:r w:rsidR="00ED4E0B" w:rsidRPr="00DB24A8">
        <w:rPr>
          <w:rFonts w:ascii="Times New Roman" w:hAnsi="Times New Roman" w:cs="Times New Roman"/>
          <w:szCs w:val="24"/>
        </w:rPr>
        <w:t xml:space="preserve"> </w:t>
      </w:r>
      <w:r w:rsidRPr="00DB24A8">
        <w:rPr>
          <w:rFonts w:ascii="Times New Roman" w:hAnsi="Times New Roman" w:cs="Times New Roman"/>
          <w:szCs w:val="24"/>
        </w:rPr>
        <w:t xml:space="preserve">a na profilu </w:t>
      </w:r>
      <w:r w:rsidR="00ED4E0B" w:rsidRPr="00DB24A8">
        <w:rPr>
          <w:rFonts w:ascii="Times New Roman" w:hAnsi="Times New Roman" w:cs="Times New Roman"/>
          <w:szCs w:val="24"/>
        </w:rPr>
        <w:t>zadavatele</w:t>
      </w:r>
      <w:r w:rsidRPr="00DB24A8">
        <w:rPr>
          <w:rFonts w:ascii="Times New Roman" w:hAnsi="Times New Roman" w:cs="Times New Roman"/>
          <w:szCs w:val="24"/>
        </w:rPr>
        <w:t xml:space="preserve">: </w:t>
      </w:r>
      <w:hyperlink r:id="rId7" w:history="1">
        <w:r w:rsidR="00ED4E0B" w:rsidRPr="00DB24A8">
          <w:rPr>
            <w:rStyle w:val="Hypertextovodkaz"/>
            <w:rFonts w:ascii="Times New Roman" w:hAnsi="Times New Roman" w:cs="Times New Roman"/>
            <w:color w:val="2B60AD"/>
            <w:szCs w:val="24"/>
            <w:bdr w:val="none" w:sz="0" w:space="0" w:color="auto" w:frame="1"/>
          </w:rPr>
          <w:t>https://www.vhodne-uverejneni.cz/profil/00240982</w:t>
        </w:r>
      </w:hyperlink>
    </w:p>
    <w:p w14:paraId="27A60E12" w14:textId="77777777" w:rsidR="00DB24A8" w:rsidRDefault="00DB24A8" w:rsidP="00DB24A8">
      <w:pPr>
        <w:pStyle w:val="Odstavecseseznamem"/>
        <w:rPr>
          <w:rFonts w:ascii="Times New Roman" w:hAnsi="Times New Roman" w:cs="Times New Roman"/>
          <w:szCs w:val="24"/>
        </w:rPr>
      </w:pPr>
    </w:p>
    <w:p w14:paraId="28768322" w14:textId="77777777" w:rsidR="00ED4E0B" w:rsidRDefault="000647BC" w:rsidP="00ED4E0B">
      <w:pPr>
        <w:pStyle w:val="Tlotextu"/>
        <w:numPr>
          <w:ilvl w:val="0"/>
          <w:numId w:val="1"/>
        </w:numPr>
        <w:jc w:val="both"/>
        <w:rPr>
          <w:rFonts w:ascii="Times New Roman" w:hAnsi="Times New Roman" w:cs="Times New Roman"/>
          <w:szCs w:val="24"/>
        </w:rPr>
      </w:pPr>
      <w:r w:rsidRPr="00DB24A8">
        <w:rPr>
          <w:rFonts w:ascii="Times New Roman" w:hAnsi="Times New Roman" w:cs="Times New Roman"/>
          <w:szCs w:val="24"/>
        </w:rPr>
        <w:t xml:space="preserve">Veškeré informace o zakázce jsou uvedeny v této výzvě a jejich přílohách. Zadávací dokumentace není samostatně pro tuto veřejnou zakázku vyhotovena. </w:t>
      </w:r>
    </w:p>
    <w:p w14:paraId="65918AD6" w14:textId="77777777" w:rsidR="00DB24A8" w:rsidRDefault="00DB24A8" w:rsidP="00DB24A8">
      <w:pPr>
        <w:pStyle w:val="Odstavecseseznamem"/>
        <w:rPr>
          <w:rFonts w:ascii="Times New Roman" w:hAnsi="Times New Roman" w:cs="Times New Roman"/>
          <w:szCs w:val="24"/>
        </w:rPr>
      </w:pPr>
    </w:p>
    <w:p w14:paraId="1B882BA1" w14:textId="77777777" w:rsidR="00ED4E0B" w:rsidRDefault="000647BC" w:rsidP="00ED4E0B">
      <w:pPr>
        <w:pStyle w:val="Tlotextu"/>
        <w:numPr>
          <w:ilvl w:val="0"/>
          <w:numId w:val="1"/>
        </w:numPr>
        <w:jc w:val="both"/>
        <w:rPr>
          <w:rFonts w:ascii="Times New Roman" w:hAnsi="Times New Roman" w:cs="Times New Roman"/>
          <w:szCs w:val="24"/>
        </w:rPr>
      </w:pPr>
      <w:r w:rsidRPr="00DB24A8">
        <w:rPr>
          <w:rFonts w:ascii="Times New Roman" w:hAnsi="Times New Roman" w:cs="Times New Roman"/>
          <w:szCs w:val="24"/>
        </w:rPr>
        <w:t xml:space="preserve">Podáním nabídky ve výběrovém řízení přijímá účastník plně a bez výhrad zadávací podmínky, včetně všech příloh a případných dodatků k těmto zadávacím podmínkám. Předpokládá se, že účastník před podáním nabídky pečlivě prostuduje všechny pokyny, formuláře, termíny a specifikace obsažené v zadávacích podmínkách a bude se jimi řídit. Pokud účastník neposkytne včas všechny požadované informace a dokumentaci, nebo pokud jeho nabídka nebude odpovídat zadávacím podmínkám, může to být důvodem </w:t>
      </w:r>
      <w:r w:rsidRPr="00DB24A8">
        <w:rPr>
          <w:rFonts w:ascii="Times New Roman" w:hAnsi="Times New Roman" w:cs="Times New Roman"/>
          <w:szCs w:val="24"/>
        </w:rPr>
        <w:lastRenderedPageBreak/>
        <w:t xml:space="preserve">pro vyřazení nabídky a následné vyloučení účastníka z výběrového řízení. Zadavatel nemůže vzít v úvahu žádnou výhradu účastníka k zadávacím podmínkám obsaženou v jeho nabídce; jakákoliv výhrada může znamenat vyřazení jeho nabídky a vyloučení účastníka z výběrového řízení. </w:t>
      </w:r>
    </w:p>
    <w:p w14:paraId="51FE8AF1" w14:textId="77777777" w:rsidR="00DB24A8" w:rsidRDefault="00DB24A8" w:rsidP="00DB24A8">
      <w:pPr>
        <w:pStyle w:val="Odstavecseseznamem"/>
        <w:rPr>
          <w:rFonts w:ascii="Times New Roman" w:hAnsi="Times New Roman" w:cs="Times New Roman"/>
          <w:szCs w:val="24"/>
        </w:rPr>
      </w:pPr>
    </w:p>
    <w:p w14:paraId="2D251605" w14:textId="77777777" w:rsidR="00ED4E0B" w:rsidRPr="00DB24A8" w:rsidRDefault="000647BC" w:rsidP="00ED4E0B">
      <w:pPr>
        <w:pStyle w:val="Tlotextu"/>
        <w:numPr>
          <w:ilvl w:val="0"/>
          <w:numId w:val="1"/>
        </w:numPr>
        <w:jc w:val="both"/>
        <w:rPr>
          <w:rFonts w:ascii="Times New Roman" w:hAnsi="Times New Roman" w:cs="Times New Roman"/>
          <w:szCs w:val="24"/>
        </w:rPr>
      </w:pPr>
      <w:r w:rsidRPr="00DB24A8">
        <w:rPr>
          <w:rFonts w:ascii="Times New Roman" w:hAnsi="Times New Roman" w:cs="Times New Roman"/>
          <w:szCs w:val="24"/>
        </w:rPr>
        <w:t xml:space="preserve">Obsahuje-li tato výzva k podání nabídky a její přílohy požadavky nebo odkazy zvýhodňující nebo znevýhodňující určité dodavatele nebo výrobky tím, že technické podmínky stanoví prostřednictvím přímého nebo nepřímého odkazu na určité dodavatele nebo výrobky nebo patenty na vynálezy, užitné vzory, průmyslové vzory, ochranné známky nebo označení původu, umožňuje zadavatel pro plnění veřejné zakázky použití i jiných kvalitativně a technicky rovnocenných řešení. Daných požadavků nebo odkazů je používáno proto, že použití technických podmínek by nebylo dostatečně přesné nebo srozumitelné. </w:t>
      </w:r>
    </w:p>
    <w:p w14:paraId="02CA88D3" w14:textId="77777777" w:rsidR="00ED4E0B" w:rsidRPr="00DB24A8" w:rsidRDefault="00ED4E0B" w:rsidP="00ED4E0B">
      <w:pPr>
        <w:pStyle w:val="Tlotextu"/>
        <w:ind w:left="360"/>
        <w:jc w:val="both"/>
        <w:rPr>
          <w:rFonts w:ascii="Times New Roman" w:hAnsi="Times New Roman" w:cs="Times New Roman"/>
          <w:szCs w:val="24"/>
        </w:rPr>
      </w:pPr>
    </w:p>
    <w:p w14:paraId="2EEFB350" w14:textId="77777777" w:rsidR="00ED4E0B" w:rsidRPr="00B4071C" w:rsidRDefault="000647BC" w:rsidP="00ED4E0B">
      <w:pPr>
        <w:pStyle w:val="Tlotextu"/>
        <w:ind w:left="360"/>
        <w:jc w:val="both"/>
        <w:rPr>
          <w:rFonts w:ascii="Times New Roman" w:hAnsi="Times New Roman" w:cs="Times New Roman"/>
          <w:b/>
          <w:bCs/>
          <w:szCs w:val="24"/>
        </w:rPr>
      </w:pPr>
      <w:r w:rsidRPr="00B4071C">
        <w:rPr>
          <w:rFonts w:ascii="Times New Roman" w:hAnsi="Times New Roman" w:cs="Times New Roman"/>
          <w:b/>
          <w:bCs/>
          <w:szCs w:val="24"/>
        </w:rPr>
        <w:t>V. NÁZEV A POPIS PŘEDMĚTU ZAKÁZKY</w:t>
      </w:r>
    </w:p>
    <w:p w14:paraId="4DA6C1E4" w14:textId="77777777" w:rsidR="005921A9" w:rsidRDefault="005921A9" w:rsidP="005921A9">
      <w:pPr>
        <w:rPr>
          <w:rFonts w:ascii="Times New Roman" w:hAnsi="Times New Roman" w:cs="Times New Roman"/>
          <w:b/>
          <w:bCs/>
          <w:szCs w:val="24"/>
        </w:rPr>
      </w:pPr>
    </w:p>
    <w:p w14:paraId="05F47D78" w14:textId="6AF116F3" w:rsidR="005921A9" w:rsidRPr="005921A9" w:rsidRDefault="005921A9" w:rsidP="005921A9">
      <w:pPr>
        <w:rPr>
          <w:rFonts w:ascii="Times New Roman" w:hAnsi="Times New Roman" w:cs="Times New Roman"/>
          <w:b/>
          <w:bCs/>
          <w:szCs w:val="24"/>
        </w:rPr>
      </w:pPr>
      <w:r>
        <w:rPr>
          <w:rFonts w:ascii="Times New Roman" w:hAnsi="Times New Roman" w:cs="Times New Roman"/>
          <w:b/>
          <w:bCs/>
          <w:szCs w:val="24"/>
        </w:rPr>
        <w:t xml:space="preserve">        </w:t>
      </w:r>
      <w:r w:rsidR="000647BC" w:rsidRPr="0029411B">
        <w:rPr>
          <w:rFonts w:ascii="Times New Roman" w:hAnsi="Times New Roman" w:cs="Times New Roman"/>
          <w:b/>
          <w:bCs/>
          <w:szCs w:val="24"/>
        </w:rPr>
        <w:t>A: Název:</w:t>
      </w:r>
      <w:r w:rsidR="000647BC" w:rsidRPr="00DB24A8">
        <w:rPr>
          <w:rFonts w:ascii="Times New Roman" w:hAnsi="Times New Roman" w:cs="Times New Roman"/>
          <w:szCs w:val="24"/>
        </w:rPr>
        <w:t xml:space="preserve"> </w:t>
      </w:r>
      <w:r w:rsidRPr="005921A9">
        <w:rPr>
          <w:rFonts w:ascii="Times New Roman" w:hAnsi="Times New Roman" w:cs="Times New Roman"/>
          <w:sz w:val="24"/>
          <w:szCs w:val="24"/>
        </w:rPr>
        <w:t>Dálkově řízená benzínová čtyřtaktní sekačka s příslušenstvím</w:t>
      </w:r>
      <w:r>
        <w:rPr>
          <w:rFonts w:ascii="Times New Roman" w:hAnsi="Times New Roman" w:cs="Times New Roman"/>
          <w:sz w:val="32"/>
          <w:szCs w:val="32"/>
        </w:rPr>
        <w:t xml:space="preserve"> </w:t>
      </w:r>
    </w:p>
    <w:p w14:paraId="56CA9C17" w14:textId="2F44D539" w:rsidR="00ED4E0B" w:rsidRPr="00DB24A8" w:rsidRDefault="000647BC" w:rsidP="0031253D">
      <w:pPr>
        <w:ind w:left="708" w:hanging="282"/>
        <w:jc w:val="both"/>
        <w:rPr>
          <w:rFonts w:ascii="Times New Roman" w:hAnsi="Times New Roman" w:cs="Times New Roman"/>
          <w:szCs w:val="24"/>
        </w:rPr>
      </w:pPr>
      <w:r w:rsidRPr="000201BB">
        <w:rPr>
          <w:rFonts w:ascii="Times New Roman" w:hAnsi="Times New Roman" w:cs="Times New Roman"/>
          <w:b/>
          <w:bCs/>
          <w:szCs w:val="24"/>
        </w:rPr>
        <w:t>B: Druh zakázky</w:t>
      </w:r>
      <w:r w:rsidRPr="00DB24A8">
        <w:rPr>
          <w:rFonts w:ascii="Times New Roman" w:hAnsi="Times New Roman" w:cs="Times New Roman"/>
          <w:szCs w:val="24"/>
        </w:rPr>
        <w:t xml:space="preserve">: dodávka </w:t>
      </w:r>
    </w:p>
    <w:p w14:paraId="35D2F87F" w14:textId="77777777" w:rsidR="00ED4E0B" w:rsidRPr="00DB24A8" w:rsidRDefault="00ED4E0B" w:rsidP="00ED4E0B">
      <w:pPr>
        <w:pStyle w:val="Tlotextu"/>
        <w:ind w:left="360"/>
        <w:jc w:val="both"/>
        <w:rPr>
          <w:rFonts w:ascii="Times New Roman" w:hAnsi="Times New Roman" w:cs="Times New Roman"/>
          <w:szCs w:val="24"/>
        </w:rPr>
      </w:pPr>
    </w:p>
    <w:p w14:paraId="7993E751" w14:textId="77777777" w:rsidR="00ED4E0B" w:rsidRPr="000201BB" w:rsidRDefault="000647BC" w:rsidP="00ED4E0B">
      <w:pPr>
        <w:pStyle w:val="Tlotextu"/>
        <w:ind w:left="360"/>
        <w:jc w:val="both"/>
        <w:rPr>
          <w:rFonts w:ascii="Times New Roman" w:hAnsi="Times New Roman" w:cs="Times New Roman"/>
          <w:b/>
          <w:bCs/>
          <w:szCs w:val="24"/>
        </w:rPr>
      </w:pPr>
      <w:r w:rsidRPr="000201BB">
        <w:rPr>
          <w:rFonts w:ascii="Times New Roman" w:hAnsi="Times New Roman" w:cs="Times New Roman"/>
          <w:b/>
          <w:bCs/>
          <w:szCs w:val="24"/>
        </w:rPr>
        <w:t xml:space="preserve">C: Popis předmětu veřejné zakázky: </w:t>
      </w:r>
    </w:p>
    <w:p w14:paraId="3A1DFDB2" w14:textId="77777777" w:rsidR="00ED4E0B" w:rsidRPr="00DB24A8" w:rsidRDefault="00ED4E0B" w:rsidP="00ED4E0B">
      <w:pPr>
        <w:pStyle w:val="Tlotextu"/>
        <w:ind w:left="360"/>
        <w:jc w:val="both"/>
        <w:rPr>
          <w:rFonts w:ascii="Times New Roman" w:hAnsi="Times New Roman" w:cs="Times New Roman"/>
          <w:szCs w:val="24"/>
        </w:rPr>
      </w:pPr>
    </w:p>
    <w:p w14:paraId="2B9A6577" w14:textId="4A9B3CCB" w:rsidR="00DB1DB5" w:rsidRPr="00DB24A8" w:rsidRDefault="000647BC" w:rsidP="00ED4E0B">
      <w:pPr>
        <w:pStyle w:val="Tlotextu"/>
        <w:ind w:left="360"/>
        <w:jc w:val="both"/>
        <w:rPr>
          <w:rFonts w:ascii="Times New Roman" w:hAnsi="Times New Roman" w:cs="Times New Roman"/>
          <w:szCs w:val="24"/>
        </w:rPr>
      </w:pPr>
      <w:r w:rsidRPr="00DB24A8">
        <w:rPr>
          <w:rFonts w:ascii="Times New Roman" w:hAnsi="Times New Roman" w:cs="Times New Roman"/>
          <w:szCs w:val="24"/>
        </w:rPr>
        <w:t>1. Předmětem veřejné zakázky je</w:t>
      </w:r>
      <w:r w:rsidR="0031253D">
        <w:rPr>
          <w:rFonts w:ascii="Times New Roman" w:hAnsi="Times New Roman" w:cs="Times New Roman"/>
          <w:szCs w:val="24"/>
        </w:rPr>
        <w:t xml:space="preserve"> dodávka </w:t>
      </w:r>
      <w:r w:rsidR="00936613" w:rsidRPr="005921A9">
        <w:rPr>
          <w:rFonts w:ascii="Times New Roman" w:hAnsi="Times New Roman" w:cs="Times New Roman"/>
          <w:szCs w:val="24"/>
        </w:rPr>
        <w:t>Dálkově řízená benzínová čtyřtaktní sekačka s příslušenstvím</w:t>
      </w:r>
    </w:p>
    <w:p w14:paraId="5D334ADD" w14:textId="77777777" w:rsidR="00DB1DB5" w:rsidRPr="00DB24A8" w:rsidRDefault="00DB1DB5" w:rsidP="00ED4E0B">
      <w:pPr>
        <w:pStyle w:val="Tlotextu"/>
        <w:ind w:left="360"/>
        <w:jc w:val="both"/>
        <w:rPr>
          <w:rFonts w:ascii="Times New Roman" w:hAnsi="Times New Roman" w:cs="Times New Roman"/>
          <w:szCs w:val="24"/>
        </w:rPr>
      </w:pPr>
    </w:p>
    <w:p w14:paraId="13CBE8D0" w14:textId="47513C66" w:rsidR="00DB1DB5" w:rsidRPr="00DB24A8" w:rsidRDefault="000647BC" w:rsidP="00ED4E0B">
      <w:pPr>
        <w:pStyle w:val="Tlotextu"/>
        <w:ind w:left="360"/>
        <w:jc w:val="both"/>
        <w:rPr>
          <w:rFonts w:ascii="Times New Roman" w:hAnsi="Times New Roman" w:cs="Times New Roman"/>
          <w:szCs w:val="24"/>
        </w:rPr>
      </w:pPr>
      <w:r w:rsidRPr="00DB24A8">
        <w:rPr>
          <w:rFonts w:ascii="Times New Roman" w:hAnsi="Times New Roman" w:cs="Times New Roman"/>
          <w:szCs w:val="24"/>
        </w:rPr>
        <w:t>2. Bližší specifikace předmětu veřejné zakázky vyplývá z přílohy č. 1 této výzvy k podání nabídky – „</w:t>
      </w:r>
      <w:r w:rsidR="0031253D">
        <w:rPr>
          <w:rFonts w:ascii="Times New Roman" w:hAnsi="Times New Roman" w:cs="Times New Roman"/>
          <w:szCs w:val="24"/>
        </w:rPr>
        <w:t>Technická specifikace</w:t>
      </w:r>
      <w:r w:rsidRPr="00DB24A8">
        <w:rPr>
          <w:rFonts w:ascii="Times New Roman" w:hAnsi="Times New Roman" w:cs="Times New Roman"/>
          <w:szCs w:val="24"/>
        </w:rPr>
        <w:t xml:space="preserve">“, která je přílohou této výzvy. </w:t>
      </w:r>
    </w:p>
    <w:p w14:paraId="10AF35F4" w14:textId="77777777" w:rsidR="00DB1DB5" w:rsidRPr="00DB24A8" w:rsidRDefault="00DB1DB5" w:rsidP="00ED4E0B">
      <w:pPr>
        <w:pStyle w:val="Tlotextu"/>
        <w:ind w:left="360"/>
        <w:jc w:val="both"/>
        <w:rPr>
          <w:rFonts w:ascii="Times New Roman" w:hAnsi="Times New Roman" w:cs="Times New Roman"/>
          <w:szCs w:val="24"/>
        </w:rPr>
      </w:pPr>
    </w:p>
    <w:p w14:paraId="2CB58292" w14:textId="3265FE22" w:rsidR="00DB1DB5" w:rsidRPr="00DB24A8" w:rsidRDefault="000647BC" w:rsidP="00ED4E0B">
      <w:pPr>
        <w:pStyle w:val="Tlotextu"/>
        <w:ind w:left="360"/>
        <w:jc w:val="both"/>
        <w:rPr>
          <w:rFonts w:ascii="Times New Roman" w:hAnsi="Times New Roman" w:cs="Times New Roman"/>
          <w:szCs w:val="24"/>
        </w:rPr>
      </w:pPr>
      <w:r w:rsidRPr="00DB24A8">
        <w:rPr>
          <w:rFonts w:ascii="Times New Roman" w:hAnsi="Times New Roman" w:cs="Times New Roman"/>
          <w:szCs w:val="24"/>
        </w:rPr>
        <w:t xml:space="preserve">3. Účastník </w:t>
      </w:r>
      <w:r w:rsidR="00936613">
        <w:rPr>
          <w:rFonts w:ascii="Times New Roman" w:hAnsi="Times New Roman" w:cs="Times New Roman"/>
          <w:szCs w:val="24"/>
        </w:rPr>
        <w:t xml:space="preserve">předloží nabídku dle </w:t>
      </w:r>
      <w:r w:rsidRPr="00DB24A8">
        <w:rPr>
          <w:rFonts w:ascii="Times New Roman" w:hAnsi="Times New Roman" w:cs="Times New Roman"/>
          <w:szCs w:val="24"/>
        </w:rPr>
        <w:t xml:space="preserve">této výzvy. </w:t>
      </w:r>
    </w:p>
    <w:p w14:paraId="4A5EE5F8" w14:textId="77777777" w:rsidR="00DB1DB5" w:rsidRPr="00DB24A8" w:rsidRDefault="00DB1DB5" w:rsidP="00ED4E0B">
      <w:pPr>
        <w:pStyle w:val="Tlotextu"/>
        <w:ind w:left="360"/>
        <w:jc w:val="both"/>
        <w:rPr>
          <w:rFonts w:ascii="Times New Roman" w:hAnsi="Times New Roman" w:cs="Times New Roman"/>
          <w:szCs w:val="24"/>
        </w:rPr>
      </w:pPr>
    </w:p>
    <w:p w14:paraId="35A92726" w14:textId="43170E1B" w:rsidR="00DB1DB5" w:rsidRDefault="000647BC" w:rsidP="00832C85">
      <w:pPr>
        <w:pStyle w:val="Tlotextu"/>
        <w:numPr>
          <w:ilvl w:val="0"/>
          <w:numId w:val="3"/>
        </w:numPr>
        <w:jc w:val="both"/>
        <w:rPr>
          <w:rFonts w:ascii="Times New Roman" w:hAnsi="Times New Roman" w:cs="Times New Roman"/>
          <w:szCs w:val="24"/>
        </w:rPr>
      </w:pPr>
      <w:r w:rsidRPr="00DB24A8">
        <w:rPr>
          <w:rFonts w:ascii="Times New Roman" w:hAnsi="Times New Roman" w:cs="Times New Roman"/>
          <w:szCs w:val="24"/>
        </w:rPr>
        <w:t>Veškeré prvky a součásti musí splňovat, kromě požadavků zadavatele uvedených v technické specifikaci</w:t>
      </w:r>
      <w:r w:rsidR="00936613">
        <w:rPr>
          <w:rFonts w:ascii="Times New Roman" w:hAnsi="Times New Roman" w:cs="Times New Roman"/>
          <w:szCs w:val="24"/>
        </w:rPr>
        <w:t xml:space="preserve"> i příslušní technické normy</w:t>
      </w:r>
      <w:r w:rsidR="0031253D">
        <w:rPr>
          <w:rFonts w:ascii="Times New Roman" w:hAnsi="Times New Roman" w:cs="Times New Roman"/>
          <w:szCs w:val="24"/>
        </w:rPr>
        <w:t xml:space="preserve">. </w:t>
      </w:r>
      <w:r w:rsidRPr="00DB24A8">
        <w:rPr>
          <w:rFonts w:ascii="Times New Roman" w:hAnsi="Times New Roman" w:cs="Times New Roman"/>
          <w:szCs w:val="24"/>
        </w:rPr>
        <w:t xml:space="preserve"> </w:t>
      </w:r>
    </w:p>
    <w:p w14:paraId="6684F67A" w14:textId="77777777" w:rsidR="00832C85" w:rsidRDefault="00832C85" w:rsidP="00832C85">
      <w:pPr>
        <w:pStyle w:val="Tlotextu"/>
        <w:ind w:left="720"/>
        <w:jc w:val="both"/>
        <w:rPr>
          <w:rFonts w:ascii="Times New Roman" w:hAnsi="Times New Roman" w:cs="Times New Roman"/>
          <w:szCs w:val="24"/>
        </w:rPr>
      </w:pPr>
    </w:p>
    <w:p w14:paraId="09F956F6" w14:textId="15F089E7" w:rsidR="00DB1DB5" w:rsidRDefault="000647BC" w:rsidP="00832C85">
      <w:pPr>
        <w:pStyle w:val="Tlotextu"/>
        <w:numPr>
          <w:ilvl w:val="0"/>
          <w:numId w:val="3"/>
        </w:numPr>
        <w:jc w:val="both"/>
        <w:rPr>
          <w:rFonts w:ascii="Times New Roman" w:hAnsi="Times New Roman" w:cs="Times New Roman"/>
          <w:szCs w:val="24"/>
        </w:rPr>
      </w:pPr>
      <w:r w:rsidRPr="00DB24A8">
        <w:rPr>
          <w:rFonts w:ascii="Times New Roman" w:hAnsi="Times New Roman" w:cs="Times New Roman"/>
          <w:szCs w:val="24"/>
        </w:rPr>
        <w:t xml:space="preserve">Dodavatel je povinen zajistit </w:t>
      </w:r>
      <w:r w:rsidR="00832C85">
        <w:rPr>
          <w:rFonts w:ascii="Times New Roman" w:hAnsi="Times New Roman" w:cs="Times New Roman"/>
          <w:szCs w:val="24"/>
        </w:rPr>
        <w:t>záruční a pozáruční servis.</w:t>
      </w:r>
    </w:p>
    <w:p w14:paraId="09A037DB" w14:textId="77777777" w:rsidR="00832C85" w:rsidRDefault="00832C85" w:rsidP="00832C85">
      <w:pPr>
        <w:pStyle w:val="Odstavecseseznamem"/>
        <w:rPr>
          <w:rFonts w:ascii="Times New Roman" w:hAnsi="Times New Roman" w:cs="Times New Roman"/>
          <w:szCs w:val="24"/>
        </w:rPr>
      </w:pPr>
    </w:p>
    <w:p w14:paraId="3D89E2ED" w14:textId="77777777" w:rsidR="00DB1DB5" w:rsidRDefault="000647BC" w:rsidP="00DB1DB5">
      <w:pPr>
        <w:pStyle w:val="Tlotextu"/>
        <w:numPr>
          <w:ilvl w:val="0"/>
          <w:numId w:val="3"/>
        </w:numPr>
        <w:jc w:val="both"/>
        <w:rPr>
          <w:rFonts w:ascii="Times New Roman" w:hAnsi="Times New Roman" w:cs="Times New Roman"/>
          <w:szCs w:val="24"/>
        </w:rPr>
      </w:pPr>
      <w:r w:rsidRPr="00DB24A8">
        <w:rPr>
          <w:rFonts w:ascii="Times New Roman" w:hAnsi="Times New Roman" w:cs="Times New Roman"/>
          <w:szCs w:val="24"/>
        </w:rPr>
        <w:t xml:space="preserve">Součástí předmětu plnění (součástí nabídkové ceny) je také zajištění: </w:t>
      </w:r>
    </w:p>
    <w:p w14:paraId="6DD3637B" w14:textId="77777777" w:rsidR="00B4071C" w:rsidRPr="00DB24A8" w:rsidRDefault="00B4071C" w:rsidP="00B4071C">
      <w:pPr>
        <w:pStyle w:val="Tlotextu"/>
        <w:ind w:left="720"/>
        <w:jc w:val="both"/>
        <w:rPr>
          <w:rFonts w:ascii="Times New Roman" w:hAnsi="Times New Roman" w:cs="Times New Roman"/>
          <w:szCs w:val="24"/>
        </w:rPr>
      </w:pPr>
    </w:p>
    <w:p w14:paraId="619C472A" w14:textId="77A39867" w:rsidR="00DB1DB5" w:rsidRPr="00DB24A8" w:rsidRDefault="000647BC" w:rsidP="00DB1DB5">
      <w:pPr>
        <w:pStyle w:val="Tlotextu"/>
        <w:ind w:left="720"/>
        <w:jc w:val="both"/>
        <w:rPr>
          <w:rFonts w:ascii="Times New Roman" w:hAnsi="Times New Roman" w:cs="Times New Roman"/>
          <w:szCs w:val="24"/>
        </w:rPr>
      </w:pPr>
      <w:r w:rsidRPr="00DB24A8">
        <w:rPr>
          <w:rFonts w:ascii="Times New Roman" w:hAnsi="Times New Roman" w:cs="Times New Roman"/>
          <w:szCs w:val="24"/>
        </w:rPr>
        <w:sym w:font="Symbol" w:char="F0B7"/>
      </w:r>
      <w:r w:rsidRPr="00DB24A8">
        <w:rPr>
          <w:rFonts w:ascii="Times New Roman" w:hAnsi="Times New Roman" w:cs="Times New Roman"/>
          <w:szCs w:val="24"/>
        </w:rPr>
        <w:t xml:space="preserve"> dopravy předmětu zakázky na místo plnění, </w:t>
      </w:r>
    </w:p>
    <w:p w14:paraId="4362FC3C" w14:textId="4BBE83E1" w:rsidR="00DB1DB5" w:rsidRDefault="00DB1DB5" w:rsidP="00DB1DB5">
      <w:pPr>
        <w:pStyle w:val="Tlotextu"/>
        <w:jc w:val="both"/>
        <w:rPr>
          <w:rFonts w:ascii="Times New Roman" w:hAnsi="Times New Roman" w:cs="Times New Roman"/>
          <w:b/>
          <w:bCs/>
          <w:szCs w:val="24"/>
        </w:rPr>
      </w:pPr>
    </w:p>
    <w:p w14:paraId="66D62C3F" w14:textId="416C611A" w:rsidR="00832C85" w:rsidRDefault="00832C85" w:rsidP="00DB1DB5">
      <w:pPr>
        <w:pStyle w:val="Tlotextu"/>
        <w:jc w:val="both"/>
        <w:rPr>
          <w:rFonts w:ascii="Times New Roman" w:hAnsi="Times New Roman" w:cs="Times New Roman"/>
          <w:b/>
          <w:bCs/>
          <w:szCs w:val="24"/>
        </w:rPr>
      </w:pPr>
    </w:p>
    <w:p w14:paraId="75D5F1B7" w14:textId="77777777" w:rsidR="00832C85" w:rsidRPr="00B4071C" w:rsidRDefault="00832C85" w:rsidP="00DB1DB5">
      <w:pPr>
        <w:pStyle w:val="Tlotextu"/>
        <w:jc w:val="both"/>
        <w:rPr>
          <w:rFonts w:ascii="Times New Roman" w:hAnsi="Times New Roman" w:cs="Times New Roman"/>
          <w:b/>
          <w:bCs/>
          <w:szCs w:val="24"/>
        </w:rPr>
      </w:pPr>
    </w:p>
    <w:p w14:paraId="47736BCE" w14:textId="77777777" w:rsidR="00DB1DB5" w:rsidRPr="00B4071C" w:rsidRDefault="000647BC" w:rsidP="00B4071C">
      <w:pPr>
        <w:pStyle w:val="Tlotextu"/>
        <w:numPr>
          <w:ilvl w:val="0"/>
          <w:numId w:val="5"/>
        </w:numPr>
        <w:jc w:val="both"/>
        <w:rPr>
          <w:rFonts w:ascii="Times New Roman" w:hAnsi="Times New Roman" w:cs="Times New Roman"/>
          <w:b/>
          <w:bCs/>
          <w:szCs w:val="24"/>
        </w:rPr>
      </w:pPr>
      <w:r w:rsidRPr="00B4071C">
        <w:rPr>
          <w:rFonts w:ascii="Times New Roman" w:hAnsi="Times New Roman" w:cs="Times New Roman"/>
          <w:b/>
          <w:bCs/>
          <w:szCs w:val="24"/>
        </w:rPr>
        <w:lastRenderedPageBreak/>
        <w:t xml:space="preserve"> PŘEDPOKLÁDANÁ HODNOTA PŘEDMĚTU VEŘEJNÉ ZAKÁZKY: </w:t>
      </w:r>
    </w:p>
    <w:p w14:paraId="31FB87CB" w14:textId="77777777" w:rsidR="00DB1DB5" w:rsidRPr="00DB24A8" w:rsidRDefault="00DB1DB5" w:rsidP="00DB1DB5">
      <w:pPr>
        <w:pStyle w:val="Tlotextu"/>
        <w:jc w:val="both"/>
        <w:rPr>
          <w:rFonts w:ascii="Times New Roman" w:hAnsi="Times New Roman" w:cs="Times New Roman"/>
          <w:szCs w:val="24"/>
        </w:rPr>
      </w:pPr>
    </w:p>
    <w:p w14:paraId="199534F0" w14:textId="6850ABCC" w:rsidR="00DB1DB5" w:rsidRDefault="000647BC" w:rsidP="00DB1DB5">
      <w:pPr>
        <w:pStyle w:val="Tlotextu"/>
        <w:jc w:val="both"/>
        <w:rPr>
          <w:rFonts w:ascii="Times New Roman" w:hAnsi="Times New Roman" w:cs="Times New Roman"/>
          <w:szCs w:val="24"/>
        </w:rPr>
      </w:pPr>
      <w:r w:rsidRPr="00DB24A8">
        <w:rPr>
          <w:rFonts w:ascii="Times New Roman" w:hAnsi="Times New Roman" w:cs="Times New Roman"/>
          <w:szCs w:val="24"/>
        </w:rPr>
        <w:t xml:space="preserve">Předpokládaná hodnota veřejné zakázky činí: </w:t>
      </w:r>
      <w:r w:rsidR="005921A9">
        <w:rPr>
          <w:rFonts w:ascii="Times New Roman" w:hAnsi="Times New Roman" w:cs="Times New Roman"/>
          <w:szCs w:val="24"/>
        </w:rPr>
        <w:t>6</w:t>
      </w:r>
      <w:r w:rsidR="0029411B">
        <w:rPr>
          <w:rFonts w:ascii="Times New Roman" w:hAnsi="Times New Roman" w:cs="Times New Roman"/>
          <w:szCs w:val="24"/>
        </w:rPr>
        <w:t>60</w:t>
      </w:r>
      <w:r w:rsidRPr="00DB24A8">
        <w:rPr>
          <w:rFonts w:ascii="Times New Roman" w:hAnsi="Times New Roman" w:cs="Times New Roman"/>
          <w:szCs w:val="24"/>
        </w:rPr>
        <w:t xml:space="preserve"> 000 Kč bez DPH </w:t>
      </w:r>
    </w:p>
    <w:p w14:paraId="0C1CABE4" w14:textId="77777777" w:rsidR="00B4071C" w:rsidRPr="00DB24A8" w:rsidRDefault="00B4071C" w:rsidP="00DB1DB5">
      <w:pPr>
        <w:pStyle w:val="Tlotextu"/>
        <w:jc w:val="both"/>
        <w:rPr>
          <w:rFonts w:ascii="Times New Roman" w:hAnsi="Times New Roman" w:cs="Times New Roman"/>
          <w:szCs w:val="24"/>
        </w:rPr>
      </w:pPr>
    </w:p>
    <w:p w14:paraId="42FAEEFE" w14:textId="77777777" w:rsidR="00DB1DB5" w:rsidRPr="00DB24A8" w:rsidRDefault="00DB1DB5" w:rsidP="00DB1DB5">
      <w:pPr>
        <w:pStyle w:val="Tlotextu"/>
        <w:jc w:val="both"/>
        <w:rPr>
          <w:rFonts w:ascii="Times New Roman" w:hAnsi="Times New Roman" w:cs="Times New Roman"/>
          <w:szCs w:val="24"/>
        </w:rPr>
      </w:pPr>
    </w:p>
    <w:p w14:paraId="2FAF63B6" w14:textId="77777777" w:rsidR="00DB1DB5" w:rsidRPr="00B4071C" w:rsidRDefault="000647BC" w:rsidP="00B4071C">
      <w:pPr>
        <w:pStyle w:val="Tlotextu"/>
        <w:numPr>
          <w:ilvl w:val="0"/>
          <w:numId w:val="5"/>
        </w:numPr>
        <w:jc w:val="both"/>
        <w:rPr>
          <w:rFonts w:ascii="Times New Roman" w:hAnsi="Times New Roman" w:cs="Times New Roman"/>
          <w:b/>
          <w:bCs/>
          <w:szCs w:val="24"/>
        </w:rPr>
      </w:pPr>
      <w:r w:rsidRPr="00B4071C">
        <w:rPr>
          <w:rFonts w:ascii="Times New Roman" w:hAnsi="Times New Roman" w:cs="Times New Roman"/>
          <w:b/>
          <w:bCs/>
          <w:szCs w:val="24"/>
        </w:rPr>
        <w:t xml:space="preserve"> DOBA A MÍSTO PLNĚNÍ VEŘEJNÉ ZAKÁZKY: </w:t>
      </w:r>
    </w:p>
    <w:p w14:paraId="769103FF" w14:textId="77777777" w:rsidR="00DB1DB5" w:rsidRPr="00DB24A8" w:rsidRDefault="00DB1DB5" w:rsidP="00DB1DB5">
      <w:pPr>
        <w:pStyle w:val="Tlotextu"/>
        <w:jc w:val="both"/>
        <w:rPr>
          <w:rFonts w:ascii="Times New Roman" w:hAnsi="Times New Roman" w:cs="Times New Roman"/>
          <w:szCs w:val="24"/>
        </w:rPr>
      </w:pPr>
    </w:p>
    <w:p w14:paraId="744C52B1" w14:textId="5298F380" w:rsidR="00DB1DB5" w:rsidRPr="00DB24A8" w:rsidRDefault="000647BC" w:rsidP="00B4071C">
      <w:pPr>
        <w:pStyle w:val="Tlotextu"/>
        <w:ind w:firstLine="360"/>
        <w:jc w:val="both"/>
        <w:rPr>
          <w:rFonts w:ascii="Times New Roman" w:hAnsi="Times New Roman" w:cs="Times New Roman"/>
          <w:szCs w:val="24"/>
        </w:rPr>
      </w:pPr>
      <w:r w:rsidRPr="00DB24A8">
        <w:rPr>
          <w:rFonts w:ascii="Times New Roman" w:hAnsi="Times New Roman" w:cs="Times New Roman"/>
          <w:szCs w:val="24"/>
        </w:rPr>
        <w:t xml:space="preserve">Termín dodání: nejpozději </w:t>
      </w:r>
      <w:r w:rsidR="00C9140A">
        <w:rPr>
          <w:rFonts w:ascii="Times New Roman" w:hAnsi="Times New Roman" w:cs="Times New Roman"/>
          <w:szCs w:val="24"/>
        </w:rPr>
        <w:t>od</w:t>
      </w:r>
      <w:r w:rsidRPr="00DB24A8">
        <w:rPr>
          <w:rFonts w:ascii="Times New Roman" w:hAnsi="Times New Roman" w:cs="Times New Roman"/>
          <w:szCs w:val="24"/>
        </w:rPr>
        <w:t xml:space="preserve"> </w:t>
      </w:r>
      <w:r w:rsidR="0029411B">
        <w:rPr>
          <w:rFonts w:ascii="Times New Roman" w:hAnsi="Times New Roman" w:cs="Times New Roman"/>
          <w:szCs w:val="24"/>
        </w:rPr>
        <w:t>1</w:t>
      </w:r>
      <w:r w:rsidR="00C87601">
        <w:rPr>
          <w:rFonts w:ascii="Times New Roman" w:hAnsi="Times New Roman" w:cs="Times New Roman"/>
          <w:szCs w:val="24"/>
        </w:rPr>
        <w:t>0</w:t>
      </w:r>
      <w:r w:rsidR="0029411B">
        <w:rPr>
          <w:rFonts w:ascii="Times New Roman" w:hAnsi="Times New Roman" w:cs="Times New Roman"/>
          <w:szCs w:val="24"/>
        </w:rPr>
        <w:t>.12.20</w:t>
      </w:r>
      <w:r w:rsidR="00C9140A">
        <w:rPr>
          <w:rFonts w:ascii="Times New Roman" w:hAnsi="Times New Roman" w:cs="Times New Roman"/>
          <w:szCs w:val="24"/>
        </w:rPr>
        <w:t>20.</w:t>
      </w:r>
    </w:p>
    <w:p w14:paraId="2F0D469D" w14:textId="77777777" w:rsidR="00DB1DB5" w:rsidRPr="00DB24A8" w:rsidRDefault="00DB1DB5" w:rsidP="00DB1DB5">
      <w:pPr>
        <w:pStyle w:val="Tlotextu"/>
        <w:jc w:val="both"/>
        <w:rPr>
          <w:rFonts w:ascii="Times New Roman" w:hAnsi="Times New Roman" w:cs="Times New Roman"/>
          <w:szCs w:val="24"/>
        </w:rPr>
      </w:pPr>
    </w:p>
    <w:p w14:paraId="2B5AC7AF" w14:textId="0DFC86D1" w:rsidR="00DB1DB5" w:rsidRPr="00DB24A8" w:rsidRDefault="000647BC" w:rsidP="00B4071C">
      <w:pPr>
        <w:pStyle w:val="Tlotextu"/>
        <w:ind w:firstLine="360"/>
        <w:jc w:val="both"/>
        <w:rPr>
          <w:rFonts w:ascii="Times New Roman" w:hAnsi="Times New Roman" w:cs="Times New Roman"/>
          <w:szCs w:val="24"/>
        </w:rPr>
      </w:pPr>
      <w:r w:rsidRPr="00DB24A8">
        <w:rPr>
          <w:rFonts w:ascii="Times New Roman" w:hAnsi="Times New Roman" w:cs="Times New Roman"/>
          <w:szCs w:val="24"/>
        </w:rPr>
        <w:t xml:space="preserve">Místo </w:t>
      </w:r>
      <w:r w:rsidR="005921A9">
        <w:rPr>
          <w:rFonts w:ascii="Times New Roman" w:hAnsi="Times New Roman" w:cs="Times New Roman"/>
          <w:szCs w:val="24"/>
        </w:rPr>
        <w:t>dodání</w:t>
      </w:r>
      <w:r w:rsidRPr="00DB24A8">
        <w:rPr>
          <w:rFonts w:ascii="Times New Roman" w:hAnsi="Times New Roman" w:cs="Times New Roman"/>
          <w:szCs w:val="24"/>
        </w:rPr>
        <w:t xml:space="preserve">: </w:t>
      </w:r>
      <w:r w:rsidR="005921A9">
        <w:rPr>
          <w:rFonts w:ascii="Times New Roman" w:hAnsi="Times New Roman" w:cs="Times New Roman"/>
          <w:szCs w:val="24"/>
        </w:rPr>
        <w:t xml:space="preserve">sídlo zadavatele </w:t>
      </w:r>
      <w:r w:rsidR="0029411B">
        <w:rPr>
          <w:rFonts w:ascii="Times New Roman" w:hAnsi="Times New Roman" w:cs="Times New Roman"/>
          <w:szCs w:val="24"/>
        </w:rPr>
        <w:t xml:space="preserve"> </w:t>
      </w:r>
      <w:r w:rsidR="00DB1DB5" w:rsidRPr="00DB24A8">
        <w:rPr>
          <w:rFonts w:ascii="Times New Roman" w:hAnsi="Times New Roman" w:cs="Times New Roman"/>
          <w:szCs w:val="24"/>
        </w:rPr>
        <w:t xml:space="preserve"> </w:t>
      </w:r>
    </w:p>
    <w:p w14:paraId="54AB4576" w14:textId="77777777" w:rsidR="00DB1DB5" w:rsidRPr="00DB24A8" w:rsidRDefault="00DB1DB5" w:rsidP="00DB1DB5">
      <w:pPr>
        <w:pStyle w:val="Tlotextu"/>
        <w:jc w:val="both"/>
        <w:rPr>
          <w:rFonts w:ascii="Times New Roman" w:hAnsi="Times New Roman" w:cs="Times New Roman"/>
          <w:szCs w:val="24"/>
        </w:rPr>
      </w:pPr>
    </w:p>
    <w:p w14:paraId="4994A53F" w14:textId="77777777" w:rsidR="00DB1DB5" w:rsidRPr="00B4071C" w:rsidRDefault="000647BC" w:rsidP="00B4071C">
      <w:pPr>
        <w:pStyle w:val="Tlotextu"/>
        <w:numPr>
          <w:ilvl w:val="0"/>
          <w:numId w:val="5"/>
        </w:numPr>
        <w:jc w:val="both"/>
        <w:rPr>
          <w:rFonts w:ascii="Times New Roman" w:hAnsi="Times New Roman" w:cs="Times New Roman"/>
          <w:b/>
          <w:bCs/>
          <w:szCs w:val="24"/>
        </w:rPr>
      </w:pPr>
      <w:r w:rsidRPr="00B4071C">
        <w:rPr>
          <w:rFonts w:ascii="Times New Roman" w:hAnsi="Times New Roman" w:cs="Times New Roman"/>
          <w:b/>
          <w:bCs/>
          <w:szCs w:val="24"/>
        </w:rPr>
        <w:t xml:space="preserve"> OBCHODNÍ PODMÍNKY A PLATEBNÍ PODMÍNKY</w:t>
      </w:r>
    </w:p>
    <w:p w14:paraId="66943282" w14:textId="77777777" w:rsidR="00DB1DB5" w:rsidRPr="00DB24A8" w:rsidRDefault="00DB1DB5" w:rsidP="00DB1DB5">
      <w:pPr>
        <w:pStyle w:val="Tlotextu"/>
        <w:jc w:val="both"/>
        <w:rPr>
          <w:rFonts w:ascii="Times New Roman" w:hAnsi="Times New Roman" w:cs="Times New Roman"/>
          <w:szCs w:val="24"/>
        </w:rPr>
      </w:pPr>
    </w:p>
    <w:p w14:paraId="5E629026" w14:textId="7FEBF559" w:rsidR="00DB1DB5" w:rsidRPr="00DB24A8" w:rsidRDefault="000647BC" w:rsidP="00DB1DB5">
      <w:pPr>
        <w:pStyle w:val="Tlotextu"/>
        <w:jc w:val="both"/>
        <w:rPr>
          <w:rFonts w:ascii="Times New Roman" w:hAnsi="Times New Roman" w:cs="Times New Roman"/>
          <w:szCs w:val="24"/>
        </w:rPr>
      </w:pPr>
      <w:r w:rsidRPr="00DB24A8">
        <w:rPr>
          <w:rFonts w:ascii="Times New Roman" w:hAnsi="Times New Roman" w:cs="Times New Roman"/>
          <w:szCs w:val="24"/>
        </w:rPr>
        <w:t xml:space="preserve"> 1. </w:t>
      </w:r>
      <w:r w:rsidR="00C87601">
        <w:rPr>
          <w:rFonts w:ascii="Times New Roman" w:hAnsi="Times New Roman" w:cs="Times New Roman"/>
          <w:szCs w:val="24"/>
        </w:rPr>
        <w:t xml:space="preserve">Platební a záruční podmínky </w:t>
      </w:r>
      <w:r w:rsidRPr="00DB24A8">
        <w:rPr>
          <w:rFonts w:ascii="Times New Roman" w:hAnsi="Times New Roman" w:cs="Times New Roman"/>
          <w:szCs w:val="24"/>
        </w:rPr>
        <w:t xml:space="preserve">(viz příloha č. </w:t>
      </w:r>
      <w:r w:rsidR="00CB4963">
        <w:rPr>
          <w:rFonts w:ascii="Times New Roman" w:hAnsi="Times New Roman" w:cs="Times New Roman"/>
          <w:szCs w:val="24"/>
        </w:rPr>
        <w:t>2</w:t>
      </w:r>
      <w:r w:rsidRPr="00DB24A8">
        <w:rPr>
          <w:rFonts w:ascii="Times New Roman" w:hAnsi="Times New Roman" w:cs="Times New Roman"/>
          <w:szCs w:val="24"/>
        </w:rPr>
        <w:t>)</w:t>
      </w:r>
      <w:r w:rsidR="00832C85">
        <w:rPr>
          <w:rFonts w:ascii="Times New Roman" w:hAnsi="Times New Roman" w:cs="Times New Roman"/>
          <w:szCs w:val="24"/>
        </w:rPr>
        <w:t xml:space="preserve"> </w:t>
      </w:r>
      <w:r w:rsidR="00C87601">
        <w:rPr>
          <w:rFonts w:ascii="Times New Roman" w:hAnsi="Times New Roman" w:cs="Times New Roman"/>
          <w:szCs w:val="24"/>
        </w:rPr>
        <w:t xml:space="preserve">jsou </w:t>
      </w:r>
      <w:r w:rsidRPr="00DB24A8">
        <w:rPr>
          <w:rFonts w:ascii="Times New Roman" w:hAnsi="Times New Roman" w:cs="Times New Roman"/>
          <w:szCs w:val="24"/>
        </w:rPr>
        <w:t>pro zpracování nabídky závazn</w:t>
      </w:r>
      <w:r w:rsidR="00832C85">
        <w:rPr>
          <w:rFonts w:ascii="Times New Roman" w:hAnsi="Times New Roman" w:cs="Times New Roman"/>
          <w:szCs w:val="24"/>
        </w:rPr>
        <w:t>é</w:t>
      </w:r>
      <w:r w:rsidRPr="00DB24A8">
        <w:rPr>
          <w:rFonts w:ascii="Times New Roman" w:hAnsi="Times New Roman" w:cs="Times New Roman"/>
          <w:szCs w:val="24"/>
        </w:rPr>
        <w:t xml:space="preserve">. </w:t>
      </w:r>
    </w:p>
    <w:p w14:paraId="0640E35D" w14:textId="77777777" w:rsidR="00DB1DB5" w:rsidRPr="00DB24A8" w:rsidRDefault="00DB1DB5" w:rsidP="00DB1DB5">
      <w:pPr>
        <w:pStyle w:val="Tlotextu"/>
        <w:jc w:val="both"/>
        <w:rPr>
          <w:rFonts w:ascii="Times New Roman" w:hAnsi="Times New Roman" w:cs="Times New Roman"/>
          <w:szCs w:val="24"/>
        </w:rPr>
      </w:pPr>
    </w:p>
    <w:p w14:paraId="18596D2A" w14:textId="77777777" w:rsidR="00DB1DB5" w:rsidRPr="00DB24A8" w:rsidRDefault="00DB1DB5" w:rsidP="00DB1DB5">
      <w:pPr>
        <w:pStyle w:val="Tlotextu"/>
        <w:jc w:val="both"/>
        <w:rPr>
          <w:rFonts w:ascii="Times New Roman" w:hAnsi="Times New Roman" w:cs="Times New Roman"/>
          <w:szCs w:val="24"/>
        </w:rPr>
      </w:pPr>
    </w:p>
    <w:p w14:paraId="39BDB2B6" w14:textId="77777777" w:rsidR="00DB1DB5" w:rsidRPr="00B4071C" w:rsidRDefault="000647BC" w:rsidP="00B4071C">
      <w:pPr>
        <w:pStyle w:val="Tlotextu"/>
        <w:numPr>
          <w:ilvl w:val="0"/>
          <w:numId w:val="5"/>
        </w:numPr>
        <w:jc w:val="both"/>
        <w:rPr>
          <w:rFonts w:ascii="Times New Roman" w:hAnsi="Times New Roman" w:cs="Times New Roman"/>
          <w:b/>
          <w:bCs/>
          <w:szCs w:val="24"/>
        </w:rPr>
      </w:pPr>
      <w:r w:rsidRPr="00B4071C">
        <w:rPr>
          <w:rFonts w:ascii="Times New Roman" w:hAnsi="Times New Roman" w:cs="Times New Roman"/>
          <w:b/>
          <w:bCs/>
          <w:szCs w:val="24"/>
        </w:rPr>
        <w:t xml:space="preserve"> LHŮTA A MÍSTO PRO PODÁNÍ NABÍDKY </w:t>
      </w:r>
    </w:p>
    <w:p w14:paraId="3D7DC16A" w14:textId="77777777" w:rsidR="00DB1DB5" w:rsidRPr="00DB24A8" w:rsidRDefault="00DB1DB5" w:rsidP="00DB1DB5">
      <w:pPr>
        <w:pStyle w:val="Tlotextu"/>
        <w:jc w:val="both"/>
        <w:rPr>
          <w:rFonts w:ascii="Times New Roman" w:hAnsi="Times New Roman" w:cs="Times New Roman"/>
          <w:szCs w:val="24"/>
        </w:rPr>
      </w:pPr>
    </w:p>
    <w:p w14:paraId="1C71DC6C" w14:textId="443B1A4A" w:rsidR="00DB1DB5" w:rsidRPr="00DB24A8" w:rsidRDefault="000647BC" w:rsidP="00DB1DB5">
      <w:pPr>
        <w:pStyle w:val="Tlotextu"/>
        <w:jc w:val="both"/>
        <w:rPr>
          <w:rFonts w:ascii="Times New Roman" w:hAnsi="Times New Roman" w:cs="Times New Roman"/>
          <w:szCs w:val="24"/>
        </w:rPr>
      </w:pPr>
      <w:r w:rsidRPr="00DB24A8">
        <w:rPr>
          <w:rFonts w:ascii="Times New Roman" w:hAnsi="Times New Roman" w:cs="Times New Roman"/>
          <w:szCs w:val="24"/>
        </w:rPr>
        <w:t xml:space="preserve">A. Lhůta pro podání nabídek končí: </w:t>
      </w:r>
      <w:r w:rsidR="0029411B" w:rsidRPr="000201BB">
        <w:rPr>
          <w:rFonts w:ascii="Times New Roman" w:hAnsi="Times New Roman" w:cs="Times New Roman"/>
          <w:b/>
          <w:bCs/>
          <w:szCs w:val="24"/>
        </w:rPr>
        <w:t>6</w:t>
      </w:r>
      <w:r w:rsidRPr="000201BB">
        <w:rPr>
          <w:rFonts w:ascii="Times New Roman" w:hAnsi="Times New Roman" w:cs="Times New Roman"/>
          <w:b/>
          <w:bCs/>
          <w:szCs w:val="24"/>
        </w:rPr>
        <w:t>.</w:t>
      </w:r>
      <w:r w:rsidRPr="00BB1818">
        <w:rPr>
          <w:rFonts w:ascii="Times New Roman" w:hAnsi="Times New Roman" w:cs="Times New Roman"/>
          <w:b/>
          <w:bCs/>
          <w:szCs w:val="24"/>
        </w:rPr>
        <w:t xml:space="preserve"> </w:t>
      </w:r>
      <w:r w:rsidR="0029411B">
        <w:rPr>
          <w:rFonts w:ascii="Times New Roman" w:hAnsi="Times New Roman" w:cs="Times New Roman"/>
          <w:b/>
          <w:bCs/>
          <w:szCs w:val="24"/>
        </w:rPr>
        <w:t>1</w:t>
      </w:r>
      <w:r w:rsidR="00C87601">
        <w:rPr>
          <w:rFonts w:ascii="Times New Roman" w:hAnsi="Times New Roman" w:cs="Times New Roman"/>
          <w:b/>
          <w:bCs/>
          <w:szCs w:val="24"/>
        </w:rPr>
        <w:t>1</w:t>
      </w:r>
      <w:r w:rsidRPr="00BB1818">
        <w:rPr>
          <w:rFonts w:ascii="Times New Roman" w:hAnsi="Times New Roman" w:cs="Times New Roman"/>
          <w:b/>
          <w:bCs/>
          <w:szCs w:val="24"/>
        </w:rPr>
        <w:t>. 20</w:t>
      </w:r>
      <w:r w:rsidR="00C87601">
        <w:rPr>
          <w:rFonts w:ascii="Times New Roman" w:hAnsi="Times New Roman" w:cs="Times New Roman"/>
          <w:b/>
          <w:bCs/>
          <w:szCs w:val="24"/>
        </w:rPr>
        <w:t>20</w:t>
      </w:r>
      <w:r w:rsidRPr="00BB1818">
        <w:rPr>
          <w:rFonts w:ascii="Times New Roman" w:hAnsi="Times New Roman" w:cs="Times New Roman"/>
          <w:b/>
          <w:bCs/>
          <w:szCs w:val="24"/>
        </w:rPr>
        <w:t xml:space="preserve"> do </w:t>
      </w:r>
      <w:r w:rsidR="00C87601">
        <w:rPr>
          <w:rFonts w:ascii="Times New Roman" w:hAnsi="Times New Roman" w:cs="Times New Roman"/>
          <w:b/>
          <w:bCs/>
          <w:szCs w:val="24"/>
        </w:rPr>
        <w:t>10</w:t>
      </w:r>
      <w:r w:rsidRPr="00BB1818">
        <w:rPr>
          <w:rFonts w:ascii="Times New Roman" w:hAnsi="Times New Roman" w:cs="Times New Roman"/>
          <w:b/>
          <w:bCs/>
          <w:szCs w:val="24"/>
        </w:rPr>
        <w:t>.00 hodin.</w:t>
      </w:r>
      <w:r w:rsidRPr="00DB24A8">
        <w:rPr>
          <w:rFonts w:ascii="Times New Roman" w:hAnsi="Times New Roman" w:cs="Times New Roman"/>
          <w:szCs w:val="24"/>
        </w:rPr>
        <w:t xml:space="preserve"> </w:t>
      </w:r>
    </w:p>
    <w:p w14:paraId="485CDE45" w14:textId="77777777" w:rsidR="0028290C" w:rsidRPr="00DB24A8" w:rsidRDefault="0028290C" w:rsidP="00DB1DB5">
      <w:pPr>
        <w:pStyle w:val="Tlotextu"/>
        <w:jc w:val="both"/>
        <w:rPr>
          <w:rFonts w:ascii="Times New Roman" w:hAnsi="Times New Roman" w:cs="Times New Roman"/>
          <w:szCs w:val="24"/>
        </w:rPr>
      </w:pPr>
    </w:p>
    <w:p w14:paraId="2DC7DAA7" w14:textId="77777777"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B. Místo pro podání nabídky: </w:t>
      </w:r>
    </w:p>
    <w:p w14:paraId="671C0D7C" w14:textId="77777777" w:rsidR="0028290C" w:rsidRDefault="0028290C" w:rsidP="00B4071C">
      <w:pPr>
        <w:pStyle w:val="Tlotextu"/>
        <w:jc w:val="both"/>
        <w:rPr>
          <w:rFonts w:ascii="Times New Roman" w:hAnsi="Times New Roman" w:cs="Times New Roman"/>
          <w:szCs w:val="24"/>
        </w:rPr>
      </w:pPr>
    </w:p>
    <w:p w14:paraId="3A3E3F90" w14:textId="77777777" w:rsidR="00DB1D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Nabídku lze podat osobně</w:t>
      </w:r>
      <w:r w:rsidR="00DB1DB5" w:rsidRPr="00DB24A8">
        <w:rPr>
          <w:rFonts w:ascii="Times New Roman" w:hAnsi="Times New Roman" w:cs="Times New Roman"/>
          <w:szCs w:val="24"/>
        </w:rPr>
        <w:t xml:space="preserve"> v </w:t>
      </w:r>
      <w:r w:rsidRPr="00DB24A8">
        <w:rPr>
          <w:rFonts w:ascii="Times New Roman" w:hAnsi="Times New Roman" w:cs="Times New Roman"/>
          <w:szCs w:val="24"/>
        </w:rPr>
        <w:t xml:space="preserve">pracovních dnech </w:t>
      </w:r>
      <w:r w:rsidR="00B4071C">
        <w:rPr>
          <w:rFonts w:ascii="Times New Roman" w:hAnsi="Times New Roman" w:cs="Times New Roman"/>
          <w:szCs w:val="24"/>
        </w:rPr>
        <w:t>na podatelně úřadu Městské části Praha Vinoř</w:t>
      </w:r>
      <w:r w:rsidRPr="00DB24A8">
        <w:rPr>
          <w:rFonts w:ascii="Times New Roman" w:hAnsi="Times New Roman" w:cs="Times New Roman"/>
          <w:szCs w:val="24"/>
        </w:rPr>
        <w:t>,</w:t>
      </w:r>
      <w:r w:rsidR="00DB1DB5" w:rsidRPr="00DB24A8">
        <w:rPr>
          <w:rFonts w:ascii="Times New Roman" w:hAnsi="Times New Roman" w:cs="Times New Roman"/>
          <w:szCs w:val="24"/>
        </w:rPr>
        <w:t xml:space="preserve"> Bohdanečská 97, 190 17 Praha – Vinoř </w:t>
      </w:r>
      <w:r w:rsidRPr="00DB24A8">
        <w:rPr>
          <w:rFonts w:ascii="Times New Roman" w:hAnsi="Times New Roman" w:cs="Times New Roman"/>
          <w:szCs w:val="24"/>
        </w:rPr>
        <w:t>nebo zaslat</w:t>
      </w:r>
      <w:r w:rsidR="00B4071C">
        <w:rPr>
          <w:rFonts w:ascii="Times New Roman" w:hAnsi="Times New Roman" w:cs="Times New Roman"/>
          <w:szCs w:val="24"/>
        </w:rPr>
        <w:t xml:space="preserve"> </w:t>
      </w:r>
      <w:r w:rsidRPr="00DB24A8">
        <w:rPr>
          <w:rFonts w:ascii="Times New Roman" w:hAnsi="Times New Roman" w:cs="Times New Roman"/>
          <w:szCs w:val="24"/>
        </w:rPr>
        <w:t xml:space="preserve">na adresu </w:t>
      </w:r>
      <w:r w:rsidR="00DB1DB5" w:rsidRPr="00DB24A8">
        <w:rPr>
          <w:rFonts w:ascii="Times New Roman" w:hAnsi="Times New Roman" w:cs="Times New Roman"/>
          <w:szCs w:val="24"/>
        </w:rPr>
        <w:t>zadavatele</w:t>
      </w:r>
      <w:r w:rsidRPr="00DB24A8">
        <w:rPr>
          <w:rFonts w:ascii="Times New Roman" w:hAnsi="Times New Roman" w:cs="Times New Roman"/>
          <w:szCs w:val="24"/>
        </w:rPr>
        <w:t xml:space="preserve">. </w:t>
      </w:r>
    </w:p>
    <w:p w14:paraId="01195846" w14:textId="77777777" w:rsidR="0028290C" w:rsidRPr="00DB24A8" w:rsidRDefault="0028290C" w:rsidP="00B4071C">
      <w:pPr>
        <w:pStyle w:val="Tlotextu"/>
        <w:jc w:val="both"/>
        <w:rPr>
          <w:rFonts w:ascii="Times New Roman" w:hAnsi="Times New Roman" w:cs="Times New Roman"/>
          <w:szCs w:val="24"/>
        </w:rPr>
      </w:pPr>
    </w:p>
    <w:p w14:paraId="445C2A8E" w14:textId="77777777" w:rsidR="0028290C" w:rsidRDefault="0028290C" w:rsidP="00B4071C">
      <w:pPr>
        <w:pStyle w:val="Tlotextu"/>
        <w:jc w:val="both"/>
        <w:rPr>
          <w:rFonts w:ascii="Times New Roman" w:hAnsi="Times New Roman" w:cs="Times New Roman"/>
          <w:szCs w:val="24"/>
        </w:rPr>
      </w:pPr>
      <w:r>
        <w:rPr>
          <w:rFonts w:ascii="Times New Roman" w:hAnsi="Times New Roman" w:cs="Times New Roman"/>
          <w:szCs w:val="24"/>
        </w:rPr>
        <w:t xml:space="preserve">C. </w:t>
      </w:r>
      <w:r w:rsidR="000647BC" w:rsidRPr="00DB24A8">
        <w:rPr>
          <w:rFonts w:ascii="Times New Roman" w:hAnsi="Times New Roman" w:cs="Times New Roman"/>
          <w:szCs w:val="24"/>
        </w:rPr>
        <w:t>Další podmínky:</w:t>
      </w:r>
    </w:p>
    <w:p w14:paraId="1ED95B1D" w14:textId="77777777" w:rsidR="0028290C" w:rsidRDefault="0028290C" w:rsidP="00B4071C">
      <w:pPr>
        <w:pStyle w:val="Tlotextu"/>
        <w:jc w:val="both"/>
        <w:rPr>
          <w:rFonts w:ascii="Times New Roman" w:hAnsi="Times New Roman" w:cs="Times New Roman"/>
          <w:szCs w:val="24"/>
        </w:rPr>
      </w:pPr>
    </w:p>
    <w:p w14:paraId="13891817" w14:textId="77777777"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 Účastníci podají nabídku v uzavřené neporušené obálce či jiném obalu označeném: </w:t>
      </w:r>
    </w:p>
    <w:p w14:paraId="0D6DF8CF" w14:textId="77777777" w:rsidR="0028290C" w:rsidRDefault="0028290C" w:rsidP="00B4071C">
      <w:pPr>
        <w:pStyle w:val="Tlotextu"/>
        <w:jc w:val="both"/>
        <w:rPr>
          <w:rFonts w:ascii="Times New Roman" w:hAnsi="Times New Roman" w:cs="Times New Roman"/>
          <w:szCs w:val="24"/>
        </w:rPr>
      </w:pPr>
    </w:p>
    <w:p w14:paraId="570C0B81" w14:textId="3B60290F" w:rsidR="00C87601" w:rsidRPr="00DB24A8" w:rsidRDefault="000647BC" w:rsidP="00C87601">
      <w:pPr>
        <w:jc w:val="center"/>
        <w:rPr>
          <w:rFonts w:ascii="Times New Roman" w:hAnsi="Times New Roman" w:cs="Times New Roman"/>
          <w:sz w:val="24"/>
          <w:szCs w:val="24"/>
        </w:rPr>
      </w:pPr>
      <w:r w:rsidRPr="0028290C">
        <w:rPr>
          <w:rFonts w:ascii="Times New Roman" w:hAnsi="Times New Roman" w:cs="Times New Roman"/>
          <w:b/>
          <w:bCs/>
          <w:szCs w:val="24"/>
        </w:rPr>
        <w:t>„</w:t>
      </w:r>
      <w:r w:rsidR="00C87601">
        <w:rPr>
          <w:rFonts w:ascii="Times New Roman" w:hAnsi="Times New Roman" w:cs="Times New Roman"/>
          <w:sz w:val="32"/>
          <w:szCs w:val="32"/>
        </w:rPr>
        <w:t xml:space="preserve">Dálkově řízená benzínová čtyřtaktní sekačka s příslušenstvím“ </w:t>
      </w:r>
    </w:p>
    <w:p w14:paraId="4EEED77E" w14:textId="04224310" w:rsidR="0029411B" w:rsidRPr="002D70E1" w:rsidRDefault="0029411B" w:rsidP="000201BB">
      <w:pPr>
        <w:jc w:val="center"/>
        <w:rPr>
          <w:rFonts w:ascii="Times New Roman" w:hAnsi="Times New Roman" w:cs="Times New Roman"/>
          <w:sz w:val="32"/>
          <w:szCs w:val="32"/>
        </w:rPr>
      </w:pPr>
    </w:p>
    <w:p w14:paraId="3BCDE2C0" w14:textId="77777777" w:rsidR="0028290C" w:rsidRDefault="000647BC" w:rsidP="000201BB">
      <w:pPr>
        <w:pStyle w:val="Tlotextu"/>
        <w:rPr>
          <w:rFonts w:ascii="Times New Roman" w:hAnsi="Times New Roman" w:cs="Times New Roman"/>
          <w:szCs w:val="24"/>
        </w:rPr>
      </w:pPr>
      <w:r w:rsidRPr="0028290C">
        <w:rPr>
          <w:rFonts w:ascii="Times New Roman" w:hAnsi="Times New Roman" w:cs="Times New Roman"/>
          <w:b/>
          <w:bCs/>
          <w:szCs w:val="24"/>
        </w:rPr>
        <w:t>“ NABÍDKA NEOTEVÍRAT</w:t>
      </w:r>
      <w:r w:rsidRPr="00DB24A8">
        <w:rPr>
          <w:rFonts w:ascii="Times New Roman" w:hAnsi="Times New Roman" w:cs="Times New Roman"/>
          <w:szCs w:val="24"/>
        </w:rPr>
        <w:t>“</w:t>
      </w:r>
    </w:p>
    <w:p w14:paraId="6480C1C1" w14:textId="77777777" w:rsidR="0028290C" w:rsidRDefault="0028290C" w:rsidP="000201BB">
      <w:pPr>
        <w:pStyle w:val="Tlotextu"/>
        <w:rPr>
          <w:rFonts w:ascii="Times New Roman" w:hAnsi="Times New Roman" w:cs="Times New Roman"/>
          <w:szCs w:val="24"/>
        </w:rPr>
      </w:pPr>
    </w:p>
    <w:p w14:paraId="3A95F96E" w14:textId="77777777" w:rsidR="00DB1DB5" w:rsidRPr="00DB24A8"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Na obálce či obalu bude uvedena identifikace účastníka (včetně e-mailového či telefonického kontaktu). Obálka či jiný obal musí být dostatečným způsobem zajištěn proti manipulaci. Všechny nabídky musí být doručeny nejpozději do konce lhůty pro podání nabídek. V případě, že cenová nabídka bude doručena po konci lhůty pro podání nabídek, obálka nebude otevřena. O skutečnosti, že účastník podal cenovou nabídku po konci lhůty pro podání nabídek, bude účastník bezodkladně vyrozuměn. </w:t>
      </w:r>
    </w:p>
    <w:p w14:paraId="268ED584" w14:textId="04D3FCF8" w:rsidR="00DB1DB5" w:rsidRDefault="00DB1DB5" w:rsidP="00DB1DB5">
      <w:pPr>
        <w:pStyle w:val="Tlotextu"/>
        <w:jc w:val="left"/>
        <w:rPr>
          <w:rFonts w:ascii="Times New Roman" w:hAnsi="Times New Roman" w:cs="Times New Roman"/>
          <w:szCs w:val="24"/>
        </w:rPr>
      </w:pPr>
    </w:p>
    <w:p w14:paraId="539C6B24" w14:textId="77777777" w:rsidR="00832C85" w:rsidRPr="00DB24A8" w:rsidRDefault="00832C85" w:rsidP="00DB1DB5">
      <w:pPr>
        <w:pStyle w:val="Tlotextu"/>
        <w:jc w:val="left"/>
        <w:rPr>
          <w:rFonts w:ascii="Times New Roman" w:hAnsi="Times New Roman" w:cs="Times New Roman"/>
          <w:szCs w:val="24"/>
        </w:rPr>
      </w:pPr>
    </w:p>
    <w:p w14:paraId="50A1F9A6" w14:textId="77777777" w:rsidR="00B4071C" w:rsidRPr="00B4071C" w:rsidRDefault="000647BC" w:rsidP="00B4071C">
      <w:pPr>
        <w:pStyle w:val="Tlotextu"/>
        <w:numPr>
          <w:ilvl w:val="0"/>
          <w:numId w:val="5"/>
        </w:numPr>
        <w:jc w:val="left"/>
        <w:rPr>
          <w:rFonts w:ascii="Times New Roman" w:hAnsi="Times New Roman" w:cs="Times New Roman"/>
          <w:b/>
          <w:bCs/>
          <w:szCs w:val="24"/>
        </w:rPr>
      </w:pPr>
      <w:r w:rsidRPr="00B4071C">
        <w:rPr>
          <w:rFonts w:ascii="Times New Roman" w:hAnsi="Times New Roman" w:cs="Times New Roman"/>
          <w:b/>
          <w:bCs/>
          <w:szCs w:val="24"/>
        </w:rPr>
        <w:lastRenderedPageBreak/>
        <w:t xml:space="preserve"> HODNOTÍCÍ KRITÉRIA </w:t>
      </w:r>
    </w:p>
    <w:p w14:paraId="70F34731" w14:textId="77777777" w:rsidR="00B4071C" w:rsidRDefault="00B4071C" w:rsidP="00DB1DB5">
      <w:pPr>
        <w:pStyle w:val="Tlotextu"/>
        <w:jc w:val="left"/>
        <w:rPr>
          <w:rFonts w:ascii="Times New Roman" w:hAnsi="Times New Roman" w:cs="Times New Roman"/>
          <w:szCs w:val="24"/>
        </w:rPr>
      </w:pPr>
    </w:p>
    <w:p w14:paraId="3FFF269A" w14:textId="77777777" w:rsidR="00DB1DB5" w:rsidRPr="00DB24A8"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Základním hodnotícím kritériem je ekonomická výhodnost nabídky. Ekonomickou výhodností nabídek se pro účely této veřejné zakázky rozumí nejnižší nabídková cena v Kč bez DPH. </w:t>
      </w:r>
    </w:p>
    <w:p w14:paraId="3A78A8E7" w14:textId="77777777" w:rsidR="00DB1DB5" w:rsidRPr="00DB24A8" w:rsidRDefault="00DB1DB5" w:rsidP="00DB1DB5">
      <w:pPr>
        <w:pStyle w:val="Tlotextu"/>
        <w:jc w:val="left"/>
        <w:rPr>
          <w:rFonts w:ascii="Times New Roman" w:hAnsi="Times New Roman" w:cs="Times New Roman"/>
          <w:szCs w:val="24"/>
        </w:rPr>
      </w:pPr>
    </w:p>
    <w:p w14:paraId="41F48048" w14:textId="77777777" w:rsidR="00B4071C" w:rsidRPr="00B4071C" w:rsidRDefault="00B4071C" w:rsidP="00DB1DB5">
      <w:pPr>
        <w:pStyle w:val="Tlotextu"/>
        <w:jc w:val="left"/>
        <w:rPr>
          <w:rFonts w:ascii="Times New Roman" w:hAnsi="Times New Roman" w:cs="Times New Roman"/>
          <w:b/>
          <w:bCs/>
          <w:szCs w:val="24"/>
        </w:rPr>
      </w:pPr>
    </w:p>
    <w:p w14:paraId="5BEA263E" w14:textId="77777777" w:rsidR="00DB1DB5" w:rsidRPr="00B4071C" w:rsidRDefault="000647BC" w:rsidP="00DB1DB5">
      <w:pPr>
        <w:pStyle w:val="Tlotextu"/>
        <w:jc w:val="left"/>
        <w:rPr>
          <w:rFonts w:ascii="Times New Roman" w:hAnsi="Times New Roman" w:cs="Times New Roman"/>
          <w:b/>
          <w:bCs/>
          <w:szCs w:val="24"/>
        </w:rPr>
      </w:pPr>
      <w:r w:rsidRPr="00B4071C">
        <w:rPr>
          <w:rFonts w:ascii="Times New Roman" w:hAnsi="Times New Roman" w:cs="Times New Roman"/>
          <w:b/>
          <w:bCs/>
          <w:szCs w:val="24"/>
        </w:rPr>
        <w:t>X</w:t>
      </w:r>
      <w:r w:rsidR="00B4071C" w:rsidRPr="00B4071C">
        <w:rPr>
          <w:rFonts w:ascii="Times New Roman" w:hAnsi="Times New Roman" w:cs="Times New Roman"/>
          <w:b/>
          <w:bCs/>
          <w:szCs w:val="24"/>
        </w:rPr>
        <w:t>II</w:t>
      </w:r>
      <w:r w:rsidRPr="00B4071C">
        <w:rPr>
          <w:rFonts w:ascii="Times New Roman" w:hAnsi="Times New Roman" w:cs="Times New Roman"/>
          <w:b/>
          <w:bCs/>
          <w:szCs w:val="24"/>
        </w:rPr>
        <w:t xml:space="preserve">. </w:t>
      </w:r>
      <w:r w:rsidR="00B4071C" w:rsidRPr="00B4071C">
        <w:rPr>
          <w:rFonts w:ascii="Times New Roman" w:hAnsi="Times New Roman" w:cs="Times New Roman"/>
          <w:b/>
          <w:bCs/>
          <w:szCs w:val="24"/>
        </w:rPr>
        <w:tab/>
      </w:r>
      <w:r w:rsidRPr="00B4071C">
        <w:rPr>
          <w:rFonts w:ascii="Times New Roman" w:hAnsi="Times New Roman" w:cs="Times New Roman"/>
          <w:b/>
          <w:bCs/>
          <w:szCs w:val="24"/>
        </w:rPr>
        <w:t xml:space="preserve">POŽADAVKY ZADAVATELE NA PROKÁZÁNÍ KVALIFIKACE </w:t>
      </w:r>
    </w:p>
    <w:p w14:paraId="40C9FB6E" w14:textId="77777777" w:rsidR="00DB1DB5" w:rsidRDefault="00DB1DB5" w:rsidP="00DB1DB5">
      <w:pPr>
        <w:pStyle w:val="Tlotextu"/>
        <w:jc w:val="left"/>
        <w:rPr>
          <w:rFonts w:ascii="Times New Roman" w:hAnsi="Times New Roman" w:cs="Times New Roman"/>
          <w:szCs w:val="24"/>
        </w:rPr>
      </w:pPr>
    </w:p>
    <w:p w14:paraId="1FBF7BD0" w14:textId="77777777" w:rsidR="00B4071C" w:rsidRPr="00DB24A8" w:rsidRDefault="00B4071C" w:rsidP="00DB1DB5">
      <w:pPr>
        <w:pStyle w:val="Tlotextu"/>
        <w:jc w:val="left"/>
        <w:rPr>
          <w:rFonts w:ascii="Times New Roman" w:hAnsi="Times New Roman" w:cs="Times New Roman"/>
          <w:szCs w:val="24"/>
        </w:rPr>
      </w:pPr>
    </w:p>
    <w:p w14:paraId="0FFD8DAB" w14:textId="77777777" w:rsidR="00DB1DB5" w:rsidRPr="00DB24A8"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1. Kvalifikovaným pro plnění této veřejné zakázky je dodavatel, který splní: </w:t>
      </w:r>
    </w:p>
    <w:p w14:paraId="0D3087F4" w14:textId="77777777" w:rsidR="00DB1DB5" w:rsidRPr="00DB24A8" w:rsidRDefault="00DB1DB5" w:rsidP="00DB1DB5">
      <w:pPr>
        <w:pStyle w:val="Tlotextu"/>
        <w:jc w:val="left"/>
        <w:rPr>
          <w:rFonts w:ascii="Times New Roman" w:hAnsi="Times New Roman" w:cs="Times New Roman"/>
          <w:szCs w:val="24"/>
        </w:rPr>
      </w:pPr>
    </w:p>
    <w:p w14:paraId="19DC6346" w14:textId="77777777" w:rsidR="00B4071C" w:rsidRDefault="00837EB5" w:rsidP="00DB1DB5">
      <w:pPr>
        <w:pStyle w:val="Tlotextu"/>
        <w:jc w:val="left"/>
        <w:rPr>
          <w:rFonts w:ascii="Times New Roman" w:hAnsi="Times New Roman" w:cs="Times New Roman"/>
          <w:szCs w:val="24"/>
        </w:rPr>
      </w:pPr>
      <w:r>
        <w:rPr>
          <w:rFonts w:ascii="Times New Roman" w:hAnsi="Times New Roman" w:cs="Times New Roman"/>
          <w:szCs w:val="24"/>
        </w:rPr>
        <w:t>Základní</w:t>
      </w:r>
      <w:r w:rsidR="00B4071C">
        <w:rPr>
          <w:rFonts w:ascii="Times New Roman" w:hAnsi="Times New Roman" w:cs="Times New Roman"/>
          <w:szCs w:val="24"/>
        </w:rPr>
        <w:t xml:space="preserve"> </w:t>
      </w:r>
      <w:r w:rsidR="000647BC" w:rsidRPr="00DB24A8">
        <w:rPr>
          <w:rFonts w:ascii="Times New Roman" w:hAnsi="Times New Roman" w:cs="Times New Roman"/>
          <w:szCs w:val="24"/>
        </w:rPr>
        <w:t xml:space="preserve">způsobilost </w:t>
      </w:r>
    </w:p>
    <w:p w14:paraId="36D940C8" w14:textId="77777777" w:rsidR="0028290C" w:rsidRDefault="0028290C" w:rsidP="00DB1DB5">
      <w:pPr>
        <w:pStyle w:val="Tlotextu"/>
        <w:jc w:val="left"/>
        <w:rPr>
          <w:rFonts w:ascii="Times New Roman" w:hAnsi="Times New Roman" w:cs="Times New Roman"/>
          <w:szCs w:val="24"/>
        </w:rPr>
      </w:pPr>
    </w:p>
    <w:p w14:paraId="47971604" w14:textId="77777777"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1.1.Základní způsobilost nesplňuje dodavatel, který:</w:t>
      </w:r>
    </w:p>
    <w:p w14:paraId="0A347DBC" w14:textId="77777777"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 </w:t>
      </w:r>
    </w:p>
    <w:p w14:paraId="1AC84674"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a. byl v zemi svého sídla v posledních 5 letech před zahájením výběrového řízení pravomocně odsouzen pro trestný čin uvedený v příloze č. 3 k ZZVZ nebo obdobný trestný čin podle právního řádu země sídla dodavatele; k zahlazeným odsouzením se nepřihlíží; u právnické osoby musí tento předpoklad splňovat právnická osoba a zároveň každý člen statutárního orgánu (je-li členem statutárního orgánu právnická osoba musí podmínku splňovat tato právnická osoba, každý člen statutárního orgánu této právnické osoby a osoba zastupující tuto právnickou osobu v statutárním orgánu dodavatele); popř. též vedoucí pobočky závodu;</w:t>
      </w:r>
    </w:p>
    <w:p w14:paraId="1043899D" w14:textId="77777777" w:rsidR="0028290C" w:rsidRDefault="0028290C" w:rsidP="00B4071C">
      <w:pPr>
        <w:pStyle w:val="Tlotextu"/>
        <w:jc w:val="both"/>
        <w:rPr>
          <w:rFonts w:ascii="Times New Roman" w:hAnsi="Times New Roman" w:cs="Times New Roman"/>
          <w:szCs w:val="24"/>
        </w:rPr>
      </w:pPr>
    </w:p>
    <w:p w14:paraId="0A030BBA"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b. má v České republice nebo v zemi svého sídla v evidenci daní zachycen splatný daňový nedoplatek; </w:t>
      </w:r>
    </w:p>
    <w:p w14:paraId="31E5A12F"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c. má v České republice nebo v zemi svého sídla splatný nedoplatek na pojistném nebo na penále na veřejné zdravotní pojištění; </w:t>
      </w:r>
    </w:p>
    <w:p w14:paraId="51654DE8" w14:textId="77777777" w:rsidR="0028290C" w:rsidRDefault="0028290C" w:rsidP="00B4071C">
      <w:pPr>
        <w:pStyle w:val="Tlotextu"/>
        <w:jc w:val="both"/>
        <w:rPr>
          <w:rFonts w:ascii="Times New Roman" w:hAnsi="Times New Roman" w:cs="Times New Roman"/>
          <w:szCs w:val="24"/>
        </w:rPr>
      </w:pPr>
    </w:p>
    <w:p w14:paraId="366AA236"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d. má v České republice nebo v zemi svého sídla splatný nedoplatek na pojistném nebo na penále na sociální zabezpečení a příspěvku na státní politiku zaměstnanosti; </w:t>
      </w:r>
    </w:p>
    <w:p w14:paraId="33DDBECB" w14:textId="77777777" w:rsidR="0028290C" w:rsidRDefault="0028290C" w:rsidP="00B4071C">
      <w:pPr>
        <w:pStyle w:val="Tlotextu"/>
        <w:jc w:val="both"/>
        <w:rPr>
          <w:rFonts w:ascii="Times New Roman" w:hAnsi="Times New Roman" w:cs="Times New Roman"/>
          <w:szCs w:val="24"/>
        </w:rPr>
      </w:pPr>
    </w:p>
    <w:p w14:paraId="5CED4F08"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e. je v likvidaci, proti němuž bylo vydáno rozhodnutí o úpadku, vůči němuž byla nařízena nucená správa podle jiného právního předpisu nebo v obdobné situaci podle právního řádu země sídla dodavatele. </w:t>
      </w:r>
    </w:p>
    <w:p w14:paraId="16FDC538" w14:textId="77777777" w:rsidR="00B4071C" w:rsidRDefault="00B4071C" w:rsidP="00B4071C">
      <w:pPr>
        <w:pStyle w:val="Tlotextu"/>
        <w:jc w:val="both"/>
        <w:rPr>
          <w:rFonts w:ascii="Times New Roman" w:hAnsi="Times New Roman" w:cs="Times New Roman"/>
          <w:szCs w:val="24"/>
        </w:rPr>
      </w:pPr>
    </w:p>
    <w:p w14:paraId="2083AA9F" w14:textId="77777777"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Způsob prokázání: </w:t>
      </w:r>
    </w:p>
    <w:p w14:paraId="76354EDB" w14:textId="77777777" w:rsidR="0028290C" w:rsidRDefault="0028290C" w:rsidP="00B4071C">
      <w:pPr>
        <w:pStyle w:val="Tlotextu"/>
        <w:jc w:val="both"/>
        <w:rPr>
          <w:rFonts w:ascii="Times New Roman" w:hAnsi="Times New Roman" w:cs="Times New Roman"/>
          <w:szCs w:val="24"/>
        </w:rPr>
      </w:pPr>
    </w:p>
    <w:p w14:paraId="761F1121" w14:textId="77777777" w:rsidR="00B4071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Dodavatel prokazuje splnění základních způsobilosti předložením čestného prohlášení o splnění základních způsobilosti, které je přílohou této výzvy. Čestné prohlášení nesmí být starší 3 měsíců přede dnem podání nabídky a musí být podepsáno osobou oprávněnou jednat jménem či za účastníka. Zadavatel si vyhrazuje právo požádat o předložení dokladů dle § 75 ZZVZ. </w:t>
      </w:r>
    </w:p>
    <w:p w14:paraId="20E11CA5" w14:textId="77777777" w:rsidR="00B4071C" w:rsidRDefault="00B4071C" w:rsidP="00B4071C">
      <w:pPr>
        <w:pStyle w:val="Tlotextu"/>
        <w:jc w:val="both"/>
        <w:rPr>
          <w:rFonts w:ascii="Times New Roman" w:hAnsi="Times New Roman" w:cs="Times New Roman"/>
          <w:szCs w:val="24"/>
        </w:rPr>
      </w:pPr>
    </w:p>
    <w:p w14:paraId="7714B0F1" w14:textId="77777777"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lastRenderedPageBreak/>
        <w:t xml:space="preserve">1.2.Profesní způsobilost splňuje dodavatel, který předloží: </w:t>
      </w:r>
    </w:p>
    <w:p w14:paraId="6FD506EF" w14:textId="77777777" w:rsidR="0028290C" w:rsidRDefault="0028290C" w:rsidP="00B4071C">
      <w:pPr>
        <w:pStyle w:val="Tlotextu"/>
        <w:jc w:val="both"/>
        <w:rPr>
          <w:rFonts w:ascii="Times New Roman" w:hAnsi="Times New Roman" w:cs="Times New Roman"/>
          <w:szCs w:val="24"/>
        </w:rPr>
      </w:pPr>
    </w:p>
    <w:p w14:paraId="5A77E28D" w14:textId="77777777"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a. výpis z obchodního rejstříku, pokud je v něm zapsán, či výpis z jiné obdobné evidence, pokud je v ní zapsán</w:t>
      </w:r>
      <w:r w:rsidR="00837EB5">
        <w:rPr>
          <w:rFonts w:ascii="Times New Roman" w:hAnsi="Times New Roman" w:cs="Times New Roman"/>
          <w:szCs w:val="24"/>
        </w:rPr>
        <w:t>,</w:t>
      </w:r>
      <w:r w:rsidRPr="00DB24A8">
        <w:rPr>
          <w:rFonts w:ascii="Times New Roman" w:hAnsi="Times New Roman" w:cs="Times New Roman"/>
          <w:szCs w:val="24"/>
        </w:rPr>
        <w:t xml:space="preserve"> </w:t>
      </w:r>
    </w:p>
    <w:p w14:paraId="443B326F" w14:textId="77777777" w:rsidR="0028290C" w:rsidRDefault="0028290C" w:rsidP="00B4071C">
      <w:pPr>
        <w:pStyle w:val="Tlotextu"/>
        <w:jc w:val="both"/>
        <w:rPr>
          <w:rFonts w:ascii="Times New Roman" w:hAnsi="Times New Roman" w:cs="Times New Roman"/>
          <w:szCs w:val="24"/>
        </w:rPr>
      </w:pPr>
    </w:p>
    <w:p w14:paraId="2E0AA5CA" w14:textId="77777777"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b. doklad o oprávnění k podnikání podle zvláštních právních předpisů v rozsahu odpovídajícím předmětu veřejné zakázky, zejména doklad prokazující příslušné živnostenské oprávnění či licenci </w:t>
      </w:r>
    </w:p>
    <w:p w14:paraId="69870B93" w14:textId="77777777" w:rsidR="0028290C" w:rsidRDefault="0028290C" w:rsidP="00B4071C">
      <w:pPr>
        <w:pStyle w:val="Tlotextu"/>
        <w:jc w:val="both"/>
        <w:rPr>
          <w:rFonts w:ascii="Times New Roman" w:hAnsi="Times New Roman" w:cs="Times New Roman"/>
          <w:szCs w:val="24"/>
        </w:rPr>
      </w:pPr>
    </w:p>
    <w:p w14:paraId="7CD3F465" w14:textId="77777777" w:rsidR="0028290C"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Způsob prokázání: </w:t>
      </w:r>
    </w:p>
    <w:p w14:paraId="6A53B968" w14:textId="77777777"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Dodavatel prokazuje splnění podmínek profesní způsobilosti ve vztahu k České republice předložením: - výpisu z obchodního rejstříku, který nesmí být starší než 3 měsíce přede dnem podání </w:t>
      </w:r>
      <w:proofErr w:type="gramStart"/>
      <w:r w:rsidRPr="00DB24A8">
        <w:rPr>
          <w:rFonts w:ascii="Times New Roman" w:hAnsi="Times New Roman" w:cs="Times New Roman"/>
          <w:szCs w:val="24"/>
        </w:rPr>
        <w:t>nabídky - živnostenské</w:t>
      </w:r>
      <w:proofErr w:type="gramEnd"/>
      <w:r w:rsidRPr="00DB24A8">
        <w:rPr>
          <w:rFonts w:ascii="Times New Roman" w:hAnsi="Times New Roman" w:cs="Times New Roman"/>
          <w:szCs w:val="24"/>
        </w:rPr>
        <w:t xml:space="preserve"> oprávnění či výpis ze živnostenského rejstříku obsahující oprávnění s předmětem podnikání předložením živnostenského oprávnění či výpisu ze živnostenského rejstříku obsahující oprávnění</w:t>
      </w:r>
      <w:r w:rsidR="00C9140A">
        <w:rPr>
          <w:rFonts w:ascii="Times New Roman" w:hAnsi="Times New Roman" w:cs="Times New Roman"/>
          <w:szCs w:val="24"/>
        </w:rPr>
        <w:t xml:space="preserve"> k plnění předmětu zakázky.  </w:t>
      </w:r>
    </w:p>
    <w:p w14:paraId="28FCA838" w14:textId="77777777" w:rsidR="00C9140A" w:rsidRDefault="00C9140A" w:rsidP="00B4071C">
      <w:pPr>
        <w:pStyle w:val="Tlotextu"/>
        <w:jc w:val="both"/>
        <w:rPr>
          <w:rFonts w:ascii="Times New Roman" w:hAnsi="Times New Roman" w:cs="Times New Roman"/>
          <w:szCs w:val="24"/>
        </w:rPr>
      </w:pPr>
    </w:p>
    <w:p w14:paraId="7FCE3339" w14:textId="77777777" w:rsidR="00837EB5"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2. Doklady prokazující splnění kvalifikace může účastník předložit v prosté kopii, s tím, že si zadavatel vyhrazuje právo požádat o předložení originálu či ověřené kopie. Účastník může předložit k prokázání kvalifikace výpis ze seznamu kvalifikovaných dodavatelů nebo obdobný doklad – při jeho posuzování bude postupováno dle ZZVZ. </w:t>
      </w:r>
    </w:p>
    <w:p w14:paraId="24900B78" w14:textId="77777777" w:rsidR="00837EB5" w:rsidRDefault="00837EB5" w:rsidP="00B4071C">
      <w:pPr>
        <w:pStyle w:val="Tlotextu"/>
        <w:jc w:val="both"/>
        <w:rPr>
          <w:rFonts w:ascii="Times New Roman" w:hAnsi="Times New Roman" w:cs="Times New Roman"/>
          <w:szCs w:val="24"/>
        </w:rPr>
      </w:pPr>
    </w:p>
    <w:p w14:paraId="4514B483" w14:textId="77777777" w:rsidR="00DB1DB5" w:rsidRPr="00DB24A8" w:rsidRDefault="000647BC" w:rsidP="00B4071C">
      <w:pPr>
        <w:pStyle w:val="Tlotextu"/>
        <w:jc w:val="both"/>
        <w:rPr>
          <w:rFonts w:ascii="Times New Roman" w:hAnsi="Times New Roman" w:cs="Times New Roman"/>
          <w:szCs w:val="24"/>
        </w:rPr>
      </w:pPr>
      <w:r w:rsidRPr="00DB24A8">
        <w:rPr>
          <w:rFonts w:ascii="Times New Roman" w:hAnsi="Times New Roman" w:cs="Times New Roman"/>
          <w:szCs w:val="24"/>
        </w:rPr>
        <w:t xml:space="preserve">3. Pouze vybraný dodavatel, se kterým má být uzavřena smlouva je povinen před jejím uzavřením předložit zadavateli originály nebo úředně ověřené kopie všech dokladů prokazující splnění základní a profesní způsobilosti. V případě nesplnění této povinnosti ve stanovené lhůtě si zadavatel vyhrazuje právo účastníka vyloučit. </w:t>
      </w:r>
    </w:p>
    <w:p w14:paraId="465DEF17" w14:textId="77777777" w:rsidR="00DB1DB5" w:rsidRPr="00837EB5" w:rsidRDefault="00DB1DB5" w:rsidP="00DB1DB5">
      <w:pPr>
        <w:pStyle w:val="Tlotextu"/>
        <w:jc w:val="left"/>
        <w:rPr>
          <w:rFonts w:ascii="Times New Roman" w:hAnsi="Times New Roman" w:cs="Times New Roman"/>
          <w:b/>
          <w:bCs/>
          <w:szCs w:val="24"/>
        </w:rPr>
      </w:pPr>
    </w:p>
    <w:p w14:paraId="1CAA159B" w14:textId="77777777" w:rsidR="00DB1DB5" w:rsidRPr="00837EB5" w:rsidRDefault="000647BC" w:rsidP="00DB1DB5">
      <w:pPr>
        <w:pStyle w:val="Tlotextu"/>
        <w:jc w:val="left"/>
        <w:rPr>
          <w:rFonts w:ascii="Times New Roman" w:hAnsi="Times New Roman" w:cs="Times New Roman"/>
          <w:b/>
          <w:bCs/>
          <w:szCs w:val="24"/>
        </w:rPr>
      </w:pPr>
      <w:r w:rsidRPr="00837EB5">
        <w:rPr>
          <w:rFonts w:ascii="Times New Roman" w:hAnsi="Times New Roman" w:cs="Times New Roman"/>
          <w:b/>
          <w:bCs/>
          <w:szCs w:val="24"/>
        </w:rPr>
        <w:t xml:space="preserve"> X</w:t>
      </w:r>
      <w:r w:rsidR="00837EB5">
        <w:rPr>
          <w:rFonts w:ascii="Times New Roman" w:hAnsi="Times New Roman" w:cs="Times New Roman"/>
          <w:b/>
          <w:bCs/>
          <w:szCs w:val="24"/>
        </w:rPr>
        <w:t>III</w:t>
      </w:r>
      <w:r w:rsidRPr="00837EB5">
        <w:rPr>
          <w:rFonts w:ascii="Times New Roman" w:hAnsi="Times New Roman" w:cs="Times New Roman"/>
          <w:b/>
          <w:bCs/>
          <w:szCs w:val="24"/>
        </w:rPr>
        <w:t xml:space="preserve">. POŽADAVKY NA FORMU ZPRACOVÁNÍ NABÍDKY, OBSAH NABÍDKY A ZPŮSOB PŘEDLOŽENÍ NABÍDKY </w:t>
      </w:r>
    </w:p>
    <w:p w14:paraId="440BA364" w14:textId="77777777" w:rsidR="00DB1DB5" w:rsidRPr="00DB24A8" w:rsidRDefault="00DB1DB5" w:rsidP="00DB1DB5">
      <w:pPr>
        <w:pStyle w:val="Tlotextu"/>
        <w:jc w:val="left"/>
        <w:rPr>
          <w:rFonts w:ascii="Times New Roman" w:hAnsi="Times New Roman" w:cs="Times New Roman"/>
          <w:szCs w:val="24"/>
        </w:rPr>
      </w:pPr>
    </w:p>
    <w:p w14:paraId="0D880321" w14:textId="77777777" w:rsidR="00DB1DB5" w:rsidRPr="00DB24A8"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1. Nabídka bude zpracována písemně v listinné podobě v jednom vyhotovení a předložena v uzavřené neporušené obálce. </w:t>
      </w:r>
    </w:p>
    <w:p w14:paraId="35ECCDA0" w14:textId="77777777" w:rsidR="00DB1DB5" w:rsidRPr="00DB24A8" w:rsidRDefault="00DB1DB5" w:rsidP="00DB1DB5">
      <w:pPr>
        <w:pStyle w:val="Tlotextu"/>
        <w:jc w:val="left"/>
        <w:rPr>
          <w:rFonts w:ascii="Times New Roman" w:hAnsi="Times New Roman" w:cs="Times New Roman"/>
          <w:szCs w:val="24"/>
        </w:rPr>
      </w:pPr>
    </w:p>
    <w:p w14:paraId="58993549" w14:textId="77777777" w:rsidR="00DB1DB5"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2. Nabídka musí obsahovat: </w:t>
      </w:r>
    </w:p>
    <w:p w14:paraId="089E1A46" w14:textId="77777777" w:rsidR="0028290C" w:rsidRPr="00DB24A8" w:rsidRDefault="0028290C" w:rsidP="00DB1DB5">
      <w:pPr>
        <w:pStyle w:val="Tlotextu"/>
        <w:jc w:val="left"/>
        <w:rPr>
          <w:rFonts w:ascii="Times New Roman" w:hAnsi="Times New Roman" w:cs="Times New Roman"/>
          <w:szCs w:val="24"/>
        </w:rPr>
      </w:pPr>
    </w:p>
    <w:p w14:paraId="3462A05C" w14:textId="12E80860" w:rsidR="00DB1DB5" w:rsidRDefault="000647BC" w:rsidP="00C9140A">
      <w:pPr>
        <w:pStyle w:val="Tlotextu"/>
        <w:numPr>
          <w:ilvl w:val="0"/>
          <w:numId w:val="11"/>
        </w:numPr>
        <w:jc w:val="left"/>
        <w:rPr>
          <w:rFonts w:ascii="Times New Roman" w:hAnsi="Times New Roman" w:cs="Times New Roman"/>
          <w:szCs w:val="24"/>
        </w:rPr>
      </w:pPr>
      <w:r w:rsidRPr="00DB24A8">
        <w:rPr>
          <w:rFonts w:ascii="Times New Roman" w:hAnsi="Times New Roman" w:cs="Times New Roman"/>
          <w:szCs w:val="24"/>
        </w:rPr>
        <w:t xml:space="preserve">krycí list nabídky (náležitosti viz příloha č. </w:t>
      </w:r>
      <w:r w:rsidR="00936613">
        <w:rPr>
          <w:rFonts w:ascii="Times New Roman" w:hAnsi="Times New Roman" w:cs="Times New Roman"/>
          <w:szCs w:val="24"/>
        </w:rPr>
        <w:t>3</w:t>
      </w:r>
      <w:r w:rsidRPr="00DB24A8">
        <w:rPr>
          <w:rFonts w:ascii="Times New Roman" w:hAnsi="Times New Roman" w:cs="Times New Roman"/>
          <w:szCs w:val="24"/>
        </w:rPr>
        <w:t xml:space="preserve"> této výzvy); </w:t>
      </w:r>
    </w:p>
    <w:p w14:paraId="46AEB45A" w14:textId="1A304122" w:rsidR="00C9140A" w:rsidRPr="00DB24A8" w:rsidRDefault="00C9140A" w:rsidP="00C9140A">
      <w:pPr>
        <w:pStyle w:val="Tlotextu"/>
        <w:numPr>
          <w:ilvl w:val="0"/>
          <w:numId w:val="11"/>
        </w:numPr>
        <w:jc w:val="left"/>
        <w:rPr>
          <w:rFonts w:ascii="Times New Roman" w:hAnsi="Times New Roman" w:cs="Times New Roman"/>
          <w:szCs w:val="24"/>
        </w:rPr>
      </w:pPr>
      <w:r>
        <w:rPr>
          <w:rFonts w:ascii="Times New Roman" w:hAnsi="Times New Roman" w:cs="Times New Roman"/>
          <w:szCs w:val="24"/>
        </w:rPr>
        <w:t xml:space="preserve">Specifikace </w:t>
      </w:r>
      <w:r w:rsidR="00C87601">
        <w:rPr>
          <w:rFonts w:ascii="Times New Roman" w:hAnsi="Times New Roman" w:cs="Times New Roman"/>
          <w:szCs w:val="24"/>
        </w:rPr>
        <w:t>nabídky</w:t>
      </w:r>
      <w:r>
        <w:rPr>
          <w:rFonts w:ascii="Times New Roman" w:hAnsi="Times New Roman" w:cs="Times New Roman"/>
          <w:szCs w:val="24"/>
        </w:rPr>
        <w:t xml:space="preserve"> (příloha č. </w:t>
      </w:r>
      <w:r w:rsidR="00936613">
        <w:rPr>
          <w:rFonts w:ascii="Times New Roman" w:hAnsi="Times New Roman" w:cs="Times New Roman"/>
          <w:szCs w:val="24"/>
        </w:rPr>
        <w:t>1</w:t>
      </w:r>
      <w:r>
        <w:rPr>
          <w:rFonts w:ascii="Times New Roman" w:hAnsi="Times New Roman" w:cs="Times New Roman"/>
          <w:szCs w:val="24"/>
        </w:rPr>
        <w:t xml:space="preserve"> této výzvy); </w:t>
      </w:r>
    </w:p>
    <w:p w14:paraId="2075033D" w14:textId="77777777" w:rsidR="0028290C" w:rsidRPr="00DB24A8" w:rsidRDefault="0028290C" w:rsidP="00DB1DB5">
      <w:pPr>
        <w:pStyle w:val="Tlotextu"/>
        <w:ind w:left="708"/>
        <w:jc w:val="left"/>
        <w:rPr>
          <w:rFonts w:ascii="Times New Roman" w:hAnsi="Times New Roman" w:cs="Times New Roman"/>
          <w:szCs w:val="24"/>
        </w:rPr>
      </w:pPr>
    </w:p>
    <w:p w14:paraId="440A0B8F" w14:textId="77777777" w:rsidR="00DB1DB5"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doklady, jimiž účastník prokazuje splnění kvalifikace: </w:t>
      </w:r>
    </w:p>
    <w:p w14:paraId="506A42F7" w14:textId="77777777" w:rsidR="0028290C" w:rsidRPr="00DB24A8" w:rsidRDefault="0028290C" w:rsidP="00DB1DB5">
      <w:pPr>
        <w:pStyle w:val="Tlotextu"/>
        <w:jc w:val="left"/>
        <w:rPr>
          <w:rFonts w:ascii="Times New Roman" w:hAnsi="Times New Roman" w:cs="Times New Roman"/>
          <w:szCs w:val="24"/>
        </w:rPr>
      </w:pPr>
    </w:p>
    <w:p w14:paraId="1797EBA7" w14:textId="1F48EA36" w:rsidR="00DB1DB5" w:rsidRPr="00DB24A8"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a. čestné prohlášení o základní způsobilosti (vzor viz příloha č. </w:t>
      </w:r>
      <w:r w:rsidR="00832C85">
        <w:rPr>
          <w:rFonts w:ascii="Times New Roman" w:hAnsi="Times New Roman" w:cs="Times New Roman"/>
          <w:szCs w:val="24"/>
        </w:rPr>
        <w:t>4</w:t>
      </w:r>
      <w:r w:rsidRPr="00DB24A8">
        <w:rPr>
          <w:rFonts w:ascii="Times New Roman" w:hAnsi="Times New Roman" w:cs="Times New Roman"/>
          <w:szCs w:val="24"/>
        </w:rPr>
        <w:t xml:space="preserve"> této výzvy),</w:t>
      </w:r>
    </w:p>
    <w:p w14:paraId="3A382B0D" w14:textId="77777777" w:rsidR="0028290C" w:rsidRDefault="0028290C" w:rsidP="00DB1DB5">
      <w:pPr>
        <w:pStyle w:val="Tlotextu"/>
        <w:jc w:val="left"/>
        <w:rPr>
          <w:rFonts w:ascii="Times New Roman" w:hAnsi="Times New Roman" w:cs="Times New Roman"/>
          <w:szCs w:val="24"/>
        </w:rPr>
      </w:pPr>
    </w:p>
    <w:p w14:paraId="17D87335" w14:textId="77777777" w:rsidR="0028290C"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lastRenderedPageBreak/>
        <w:t xml:space="preserve">b. výpis z obchodního rejstříku, pokud je v něm účastník zapsán, či výpis z jiné obdobné evidence </w:t>
      </w:r>
    </w:p>
    <w:p w14:paraId="65C877CB" w14:textId="77777777" w:rsidR="00DB1DB5" w:rsidRPr="00DB24A8" w:rsidRDefault="000647BC" w:rsidP="00DB1DB5">
      <w:pPr>
        <w:pStyle w:val="Tlotextu"/>
        <w:jc w:val="left"/>
        <w:rPr>
          <w:rFonts w:ascii="Times New Roman" w:hAnsi="Times New Roman" w:cs="Times New Roman"/>
          <w:szCs w:val="24"/>
        </w:rPr>
      </w:pPr>
      <w:r w:rsidRPr="00DB24A8">
        <w:rPr>
          <w:rFonts w:ascii="Times New Roman" w:hAnsi="Times New Roman" w:cs="Times New Roman"/>
          <w:szCs w:val="24"/>
        </w:rPr>
        <w:t xml:space="preserve">c. doklad o oprávnění k podnikání (živnostenské oprávnění nebo výpis ze živnostenského rejstříku) </w:t>
      </w:r>
    </w:p>
    <w:p w14:paraId="56A881C8" w14:textId="77777777" w:rsidR="00DB1DB5" w:rsidRPr="00DB24A8" w:rsidRDefault="00DB1DB5" w:rsidP="00DB1DB5">
      <w:pPr>
        <w:pStyle w:val="Tlotextu"/>
        <w:jc w:val="left"/>
        <w:rPr>
          <w:rFonts w:ascii="Times New Roman" w:hAnsi="Times New Roman" w:cs="Times New Roman"/>
          <w:szCs w:val="24"/>
        </w:rPr>
      </w:pPr>
    </w:p>
    <w:p w14:paraId="1987CA19" w14:textId="77777777" w:rsidR="00DB1DB5" w:rsidRDefault="000647BC" w:rsidP="00837EB5">
      <w:pPr>
        <w:pStyle w:val="Tlotextu"/>
        <w:numPr>
          <w:ilvl w:val="0"/>
          <w:numId w:val="7"/>
        </w:numPr>
        <w:jc w:val="left"/>
        <w:rPr>
          <w:rFonts w:ascii="Times New Roman" w:hAnsi="Times New Roman" w:cs="Times New Roman"/>
          <w:b/>
          <w:bCs/>
          <w:szCs w:val="24"/>
        </w:rPr>
      </w:pPr>
      <w:r w:rsidRPr="00837EB5">
        <w:rPr>
          <w:rFonts w:ascii="Times New Roman" w:hAnsi="Times New Roman" w:cs="Times New Roman"/>
          <w:b/>
          <w:bCs/>
          <w:szCs w:val="24"/>
        </w:rPr>
        <w:t xml:space="preserve">POŽADAVKY NA ZPŮSOB ZPRACOVÁNÍ NABÍDKOVÉ CENY: </w:t>
      </w:r>
    </w:p>
    <w:p w14:paraId="0960DEE7" w14:textId="77777777" w:rsidR="00837EB5" w:rsidRPr="00837EB5" w:rsidRDefault="00837EB5" w:rsidP="00837EB5">
      <w:pPr>
        <w:pStyle w:val="Tlotextu"/>
        <w:ind w:left="1080"/>
        <w:jc w:val="left"/>
        <w:rPr>
          <w:rFonts w:ascii="Times New Roman" w:hAnsi="Times New Roman" w:cs="Times New Roman"/>
          <w:b/>
          <w:bCs/>
          <w:szCs w:val="24"/>
        </w:rPr>
      </w:pPr>
    </w:p>
    <w:p w14:paraId="6453F1C6" w14:textId="77777777" w:rsidR="00DB1DB5" w:rsidRDefault="000647BC" w:rsidP="00EB27C7">
      <w:pPr>
        <w:pStyle w:val="Tlotextu"/>
        <w:numPr>
          <w:ilvl w:val="0"/>
          <w:numId w:val="10"/>
        </w:numPr>
        <w:ind w:left="142" w:firstLine="0"/>
        <w:jc w:val="both"/>
        <w:rPr>
          <w:rFonts w:ascii="Times New Roman" w:hAnsi="Times New Roman" w:cs="Times New Roman"/>
          <w:szCs w:val="24"/>
        </w:rPr>
      </w:pPr>
      <w:r w:rsidRPr="00DB24A8">
        <w:rPr>
          <w:rFonts w:ascii="Times New Roman" w:hAnsi="Times New Roman" w:cs="Times New Roman"/>
          <w:szCs w:val="24"/>
        </w:rPr>
        <w:t xml:space="preserve">Nabídková cena bude zpracována v Kč bez DPH, uvedena v krycím listu nabídky a v návrhu kupní smlouvy. Nabídková cena musí obsahovat veškeré náklady nezbytné k řádnému provedení zakázky. Nabídková cena je konečná, maximálně přípustná. </w:t>
      </w:r>
    </w:p>
    <w:p w14:paraId="036F1911" w14:textId="77777777" w:rsidR="00EB27C7" w:rsidRDefault="00EB27C7" w:rsidP="00EB27C7">
      <w:pPr>
        <w:pStyle w:val="Tlotextu"/>
        <w:ind w:left="142"/>
        <w:jc w:val="both"/>
        <w:rPr>
          <w:rFonts w:ascii="Times New Roman" w:hAnsi="Times New Roman" w:cs="Times New Roman"/>
          <w:szCs w:val="24"/>
        </w:rPr>
      </w:pPr>
    </w:p>
    <w:p w14:paraId="58215660" w14:textId="77777777" w:rsidR="00EB27C7" w:rsidRDefault="000647BC" w:rsidP="00EB27C7">
      <w:pPr>
        <w:pStyle w:val="Tlotextu"/>
        <w:numPr>
          <w:ilvl w:val="0"/>
          <w:numId w:val="10"/>
        </w:numPr>
        <w:ind w:left="142" w:firstLine="0"/>
        <w:jc w:val="both"/>
        <w:rPr>
          <w:rFonts w:ascii="Times New Roman" w:hAnsi="Times New Roman" w:cs="Times New Roman"/>
          <w:szCs w:val="24"/>
        </w:rPr>
      </w:pPr>
      <w:r w:rsidRPr="00EB27C7">
        <w:rPr>
          <w:rFonts w:ascii="Times New Roman" w:hAnsi="Times New Roman" w:cs="Times New Roman"/>
          <w:szCs w:val="24"/>
        </w:rPr>
        <w:t xml:space="preserve">Pokud účastník hodlá nabídnout zadavateli slevu z ceny, musí tuto slevu promítnout přímo do nabídkové ceny. Jiná forma slevy z nabídkové ceny není přípustná. </w:t>
      </w:r>
    </w:p>
    <w:p w14:paraId="11FB795E" w14:textId="77777777" w:rsidR="00EB27C7" w:rsidRDefault="00EB27C7" w:rsidP="00EB27C7">
      <w:pPr>
        <w:pStyle w:val="Odstavecseseznamem"/>
        <w:ind w:left="142"/>
        <w:jc w:val="both"/>
        <w:rPr>
          <w:rFonts w:ascii="Times New Roman" w:hAnsi="Times New Roman" w:cs="Times New Roman"/>
          <w:szCs w:val="24"/>
        </w:rPr>
      </w:pPr>
    </w:p>
    <w:p w14:paraId="776BD27A" w14:textId="68737286" w:rsidR="00DB1DB5" w:rsidRPr="00EB27C7" w:rsidRDefault="000647BC" w:rsidP="00EB27C7">
      <w:pPr>
        <w:pStyle w:val="Tlotextu"/>
        <w:numPr>
          <w:ilvl w:val="0"/>
          <w:numId w:val="10"/>
        </w:numPr>
        <w:ind w:left="142" w:firstLine="0"/>
        <w:jc w:val="both"/>
        <w:rPr>
          <w:rFonts w:ascii="Times New Roman" w:hAnsi="Times New Roman" w:cs="Times New Roman"/>
          <w:szCs w:val="24"/>
        </w:rPr>
      </w:pPr>
      <w:r w:rsidRPr="00EB27C7">
        <w:rPr>
          <w:rFonts w:ascii="Times New Roman" w:hAnsi="Times New Roman" w:cs="Times New Roman"/>
          <w:szCs w:val="24"/>
        </w:rPr>
        <w:t>Další požadavky týkající se ceny předmětu zakázky jsou uvedeny v</w:t>
      </w:r>
      <w:r w:rsidR="00C87601">
        <w:rPr>
          <w:rFonts w:ascii="Times New Roman" w:hAnsi="Times New Roman" w:cs="Times New Roman"/>
          <w:szCs w:val="24"/>
        </w:rPr>
        <w:t xml:space="preserve"> </w:t>
      </w:r>
      <w:proofErr w:type="gramStart"/>
      <w:r w:rsidRPr="00EB27C7">
        <w:rPr>
          <w:rFonts w:ascii="Times New Roman" w:hAnsi="Times New Roman" w:cs="Times New Roman"/>
          <w:szCs w:val="24"/>
        </w:rPr>
        <w:t xml:space="preserve">návrhu </w:t>
      </w:r>
      <w:r w:rsidR="00C87601">
        <w:rPr>
          <w:rFonts w:ascii="Times New Roman" w:hAnsi="Times New Roman" w:cs="Times New Roman"/>
          <w:szCs w:val="24"/>
        </w:rPr>
        <w:t xml:space="preserve"> platebních</w:t>
      </w:r>
      <w:proofErr w:type="gramEnd"/>
      <w:r w:rsidR="00C87601">
        <w:rPr>
          <w:rFonts w:ascii="Times New Roman" w:hAnsi="Times New Roman" w:cs="Times New Roman"/>
          <w:szCs w:val="24"/>
        </w:rPr>
        <w:t xml:space="preserve"> a záručních podmínek </w:t>
      </w:r>
      <w:r w:rsidRPr="00EB27C7">
        <w:rPr>
          <w:rFonts w:ascii="Times New Roman" w:hAnsi="Times New Roman" w:cs="Times New Roman"/>
          <w:szCs w:val="24"/>
        </w:rPr>
        <w:t xml:space="preserve">(viz příloha č. </w:t>
      </w:r>
      <w:r w:rsidR="00936613">
        <w:rPr>
          <w:rFonts w:ascii="Times New Roman" w:hAnsi="Times New Roman" w:cs="Times New Roman"/>
          <w:szCs w:val="24"/>
        </w:rPr>
        <w:t>2</w:t>
      </w:r>
      <w:r w:rsidRPr="00EB27C7">
        <w:rPr>
          <w:rFonts w:ascii="Times New Roman" w:hAnsi="Times New Roman" w:cs="Times New Roman"/>
          <w:szCs w:val="24"/>
        </w:rPr>
        <w:t xml:space="preserve"> této výzvy).</w:t>
      </w:r>
    </w:p>
    <w:p w14:paraId="7E768F86" w14:textId="77777777" w:rsidR="00DB1DB5" w:rsidRPr="00DB24A8" w:rsidRDefault="00DB1DB5" w:rsidP="00DB1DB5">
      <w:pPr>
        <w:pStyle w:val="Tlotextu"/>
        <w:jc w:val="left"/>
        <w:rPr>
          <w:rFonts w:ascii="Times New Roman" w:hAnsi="Times New Roman" w:cs="Times New Roman"/>
          <w:szCs w:val="24"/>
        </w:rPr>
      </w:pPr>
    </w:p>
    <w:p w14:paraId="256CF59A" w14:textId="77777777" w:rsidR="00DB1DB5" w:rsidRPr="00837EB5" w:rsidRDefault="000647BC" w:rsidP="00837EB5">
      <w:pPr>
        <w:pStyle w:val="Tlotextu"/>
        <w:jc w:val="left"/>
        <w:rPr>
          <w:rFonts w:ascii="Times New Roman" w:hAnsi="Times New Roman" w:cs="Times New Roman"/>
          <w:b/>
          <w:bCs/>
          <w:szCs w:val="24"/>
        </w:rPr>
      </w:pPr>
      <w:r w:rsidRPr="00837EB5">
        <w:rPr>
          <w:rFonts w:ascii="Times New Roman" w:hAnsi="Times New Roman" w:cs="Times New Roman"/>
          <w:b/>
          <w:bCs/>
          <w:szCs w:val="24"/>
        </w:rPr>
        <w:t>X</w:t>
      </w:r>
      <w:r w:rsidR="00837EB5" w:rsidRPr="00837EB5">
        <w:rPr>
          <w:rFonts w:ascii="Times New Roman" w:hAnsi="Times New Roman" w:cs="Times New Roman"/>
          <w:b/>
          <w:bCs/>
          <w:szCs w:val="24"/>
        </w:rPr>
        <w:t>V</w:t>
      </w:r>
      <w:r w:rsidRPr="00837EB5">
        <w:rPr>
          <w:rFonts w:ascii="Times New Roman" w:hAnsi="Times New Roman" w:cs="Times New Roman"/>
          <w:b/>
          <w:bCs/>
          <w:szCs w:val="24"/>
        </w:rPr>
        <w:t>. OSTATNÍ UJEDNÁNÍ:</w:t>
      </w:r>
    </w:p>
    <w:p w14:paraId="6016DA67" w14:textId="77777777" w:rsidR="00DB1DB5" w:rsidRPr="00DB24A8" w:rsidRDefault="00DB1DB5" w:rsidP="00837EB5">
      <w:pPr>
        <w:pStyle w:val="Tlotextu"/>
        <w:jc w:val="both"/>
        <w:rPr>
          <w:rFonts w:ascii="Times New Roman" w:hAnsi="Times New Roman" w:cs="Times New Roman"/>
          <w:szCs w:val="24"/>
        </w:rPr>
      </w:pPr>
    </w:p>
    <w:p w14:paraId="67C589DE"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1. Nabídka bude zpracována v českém jazyce.</w:t>
      </w:r>
    </w:p>
    <w:p w14:paraId="2046EB6F" w14:textId="77777777" w:rsidR="00DB1DB5" w:rsidRPr="00DB24A8" w:rsidRDefault="00DB1DB5" w:rsidP="00837EB5">
      <w:pPr>
        <w:pStyle w:val="Tlotextu"/>
        <w:jc w:val="both"/>
        <w:rPr>
          <w:rFonts w:ascii="Times New Roman" w:hAnsi="Times New Roman" w:cs="Times New Roman"/>
          <w:szCs w:val="24"/>
        </w:rPr>
      </w:pPr>
    </w:p>
    <w:p w14:paraId="5BC2B65F" w14:textId="77777777" w:rsidR="00DB1DB5"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 2. Zadavatel stanoví zadávací lhůtu </w:t>
      </w:r>
      <w:r w:rsidR="000201BB">
        <w:rPr>
          <w:rFonts w:ascii="Times New Roman" w:hAnsi="Times New Roman" w:cs="Times New Roman"/>
          <w:szCs w:val="24"/>
        </w:rPr>
        <w:t>2</w:t>
      </w:r>
      <w:r w:rsidRPr="00DB24A8">
        <w:rPr>
          <w:rFonts w:ascii="Times New Roman" w:hAnsi="Times New Roman" w:cs="Times New Roman"/>
          <w:szCs w:val="24"/>
        </w:rPr>
        <w:t xml:space="preserve"> měsíce ode dne, v němž proběhlo otevírání obálek. Po tuto lhůtu je účastník svou nabídkou vázán. Další informace o zakázce je možno získat u kontaktní osoby zadavatele uvedené výše. </w:t>
      </w:r>
    </w:p>
    <w:p w14:paraId="57DB4B6D" w14:textId="77777777" w:rsidR="00837EB5" w:rsidRPr="00DB24A8" w:rsidRDefault="00837EB5" w:rsidP="00837EB5">
      <w:pPr>
        <w:pStyle w:val="Tlotextu"/>
        <w:jc w:val="both"/>
        <w:rPr>
          <w:rFonts w:ascii="Times New Roman" w:hAnsi="Times New Roman" w:cs="Times New Roman"/>
          <w:szCs w:val="24"/>
        </w:rPr>
      </w:pPr>
    </w:p>
    <w:p w14:paraId="12E98A8A"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3. Zadavatel nepřipouští varianty nabídek. </w:t>
      </w:r>
    </w:p>
    <w:p w14:paraId="24747FDD" w14:textId="77777777" w:rsidR="00837EB5" w:rsidRDefault="00837EB5" w:rsidP="00837EB5">
      <w:pPr>
        <w:pStyle w:val="Tlotextu"/>
        <w:jc w:val="both"/>
        <w:rPr>
          <w:rFonts w:ascii="Times New Roman" w:hAnsi="Times New Roman" w:cs="Times New Roman"/>
          <w:szCs w:val="24"/>
        </w:rPr>
      </w:pPr>
    </w:p>
    <w:p w14:paraId="245A0FD0"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4. Dodavatel je oprávněn po zadavateli písemně nebo elektronicky požadovat vysvětlení zadávacích podmínek ve lhůtě alespoň 4 pracovní dny před uplynutím lhůty pro podání nabídek, a to u kontaktní osoby zadavatele. Vysvětlení zadávacích podmínek může zadavatel poskytnout i bez předchozí žádosti. Zadavatel odešle vysvětlení zadávacích podmínek nejpozději do 2 pracovních dnů po doručení žádosti. Vysvětlení zadávacích podmínek bude poskytováno přednostně elektronicky a bude zveřejněno na webu zadavatele a na profilu zadavatele. </w:t>
      </w:r>
    </w:p>
    <w:p w14:paraId="2E1D5FD4" w14:textId="77777777" w:rsidR="00837EB5" w:rsidRDefault="00837EB5" w:rsidP="00837EB5">
      <w:pPr>
        <w:pStyle w:val="Tlotextu"/>
        <w:jc w:val="both"/>
        <w:rPr>
          <w:rFonts w:ascii="Times New Roman" w:hAnsi="Times New Roman" w:cs="Times New Roman"/>
          <w:szCs w:val="24"/>
        </w:rPr>
      </w:pPr>
    </w:p>
    <w:p w14:paraId="37F20382"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5. Zadavatel si vyhrazuje právo zrušit výběrové řízení kdykoliv, nejpozději do uzavření smlouvy. O zrušení výběrového řízení písemně informuje všechny účastníky. </w:t>
      </w:r>
    </w:p>
    <w:p w14:paraId="5A7D749B" w14:textId="77777777" w:rsidR="00837EB5" w:rsidRDefault="00837EB5" w:rsidP="00837EB5">
      <w:pPr>
        <w:pStyle w:val="Tlotextu"/>
        <w:jc w:val="both"/>
        <w:rPr>
          <w:rFonts w:ascii="Times New Roman" w:hAnsi="Times New Roman" w:cs="Times New Roman"/>
          <w:szCs w:val="24"/>
        </w:rPr>
      </w:pPr>
    </w:p>
    <w:p w14:paraId="19EF4B1B"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6. Pokud z jakéhokoliv důvodu se na straně zadavatele vyskytnou okolnosti, pro které zadavatel nemůže nebo nechce uzavřít smlouvu, má zadavatel právo odmítnout všechny předložené nabídky a smlouvu neuzavřít.</w:t>
      </w:r>
    </w:p>
    <w:p w14:paraId="0C211AC3" w14:textId="77777777" w:rsidR="00837EB5" w:rsidRDefault="00837EB5" w:rsidP="00837EB5">
      <w:pPr>
        <w:pStyle w:val="Tlotextu"/>
        <w:jc w:val="both"/>
        <w:rPr>
          <w:rFonts w:ascii="Times New Roman" w:hAnsi="Times New Roman" w:cs="Times New Roman"/>
          <w:szCs w:val="24"/>
        </w:rPr>
      </w:pPr>
    </w:p>
    <w:p w14:paraId="6D0C570C"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lastRenderedPageBreak/>
        <w:t xml:space="preserve">7. Zadavatel si vyhrazuje, že posouzení splnění podmínek účasti ve výběrovém řízení provede až po hodnocení nabídek, a to u vybraného dodavatele. U ostatních účastníků může být posouzení splnění podmínek účasti ve výběrovém řízení provedeno až, pokud s vybraným dodavatelem nebude uzavřena smlouva. </w:t>
      </w:r>
    </w:p>
    <w:p w14:paraId="0D7447A5" w14:textId="77777777" w:rsidR="00837EB5" w:rsidRDefault="00837EB5" w:rsidP="00837EB5">
      <w:pPr>
        <w:pStyle w:val="Tlotextu"/>
        <w:jc w:val="both"/>
        <w:rPr>
          <w:rFonts w:ascii="Times New Roman" w:hAnsi="Times New Roman" w:cs="Times New Roman"/>
          <w:szCs w:val="24"/>
        </w:rPr>
      </w:pPr>
    </w:p>
    <w:p w14:paraId="40ED4827" w14:textId="77777777" w:rsidR="00DB1DB5" w:rsidRPr="00DB24A8"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8. Zadavatel si vyhrazuje, že rozhodnutí o vyloučení účastníka a oznámení o výběru dodavatele oznámí uveřejněním na profilu zadavatele. V daném případě se tyto dokumenty považují za doručené okamžikem uveřejnění na profilu zadavatele. Tato výhrada však nebrání zadavateli v odeslání příslušného rozhodnutí v písemné podobě všem účastníkům výběrového řízení.</w:t>
      </w:r>
    </w:p>
    <w:p w14:paraId="69F5D762" w14:textId="77777777" w:rsidR="00DB1DB5" w:rsidRPr="00DB24A8" w:rsidRDefault="00DB1DB5" w:rsidP="00DB1DB5">
      <w:pPr>
        <w:pStyle w:val="Tlotextu"/>
        <w:jc w:val="left"/>
        <w:rPr>
          <w:rFonts w:ascii="Times New Roman" w:hAnsi="Times New Roman" w:cs="Times New Roman"/>
          <w:szCs w:val="24"/>
        </w:rPr>
      </w:pPr>
    </w:p>
    <w:p w14:paraId="1754B4ED" w14:textId="77777777" w:rsidR="00DB1DB5" w:rsidRPr="00837EB5" w:rsidRDefault="000647BC" w:rsidP="00DB1DB5">
      <w:pPr>
        <w:pStyle w:val="Tlotextu"/>
        <w:jc w:val="left"/>
        <w:rPr>
          <w:rFonts w:ascii="Times New Roman" w:hAnsi="Times New Roman" w:cs="Times New Roman"/>
          <w:b/>
          <w:bCs/>
          <w:szCs w:val="24"/>
        </w:rPr>
      </w:pPr>
      <w:r w:rsidRPr="00837EB5">
        <w:rPr>
          <w:rFonts w:ascii="Times New Roman" w:hAnsi="Times New Roman" w:cs="Times New Roman"/>
          <w:b/>
          <w:bCs/>
          <w:szCs w:val="24"/>
        </w:rPr>
        <w:t xml:space="preserve"> XIV. INFORMACE O OTEVÍRÁNÍ OBÁLEK </w:t>
      </w:r>
    </w:p>
    <w:p w14:paraId="27ADB846" w14:textId="77777777" w:rsidR="00837EB5" w:rsidRPr="00DB24A8" w:rsidRDefault="00837EB5" w:rsidP="00DB1DB5">
      <w:pPr>
        <w:pStyle w:val="Tlotextu"/>
        <w:jc w:val="left"/>
        <w:rPr>
          <w:rFonts w:ascii="Times New Roman" w:hAnsi="Times New Roman" w:cs="Times New Roman"/>
          <w:szCs w:val="24"/>
        </w:rPr>
      </w:pPr>
    </w:p>
    <w:p w14:paraId="4E83168B" w14:textId="0F6575C0" w:rsidR="00837EB5" w:rsidRDefault="000647BC" w:rsidP="00837EB5">
      <w:pPr>
        <w:pStyle w:val="Tlotextu"/>
        <w:jc w:val="both"/>
        <w:rPr>
          <w:rFonts w:ascii="Times New Roman" w:hAnsi="Times New Roman" w:cs="Times New Roman"/>
          <w:szCs w:val="24"/>
        </w:rPr>
      </w:pPr>
      <w:r w:rsidRPr="00DB24A8">
        <w:rPr>
          <w:rFonts w:ascii="Times New Roman" w:hAnsi="Times New Roman" w:cs="Times New Roman"/>
          <w:szCs w:val="24"/>
        </w:rPr>
        <w:t xml:space="preserve">Otevírání obálek s nabídkami se uskuteční dne </w:t>
      </w:r>
      <w:r w:rsidR="00C87601">
        <w:rPr>
          <w:rFonts w:ascii="Times New Roman" w:hAnsi="Times New Roman" w:cs="Times New Roman"/>
          <w:szCs w:val="24"/>
        </w:rPr>
        <w:t>9</w:t>
      </w:r>
      <w:r w:rsidRPr="00DB24A8">
        <w:rPr>
          <w:rFonts w:ascii="Times New Roman" w:hAnsi="Times New Roman" w:cs="Times New Roman"/>
          <w:szCs w:val="24"/>
        </w:rPr>
        <w:t>.</w:t>
      </w:r>
      <w:r w:rsidR="000201BB">
        <w:rPr>
          <w:rFonts w:ascii="Times New Roman" w:hAnsi="Times New Roman" w:cs="Times New Roman"/>
          <w:szCs w:val="24"/>
        </w:rPr>
        <w:t>1</w:t>
      </w:r>
      <w:r w:rsidR="00C87601">
        <w:rPr>
          <w:rFonts w:ascii="Times New Roman" w:hAnsi="Times New Roman" w:cs="Times New Roman"/>
          <w:szCs w:val="24"/>
        </w:rPr>
        <w:t>1</w:t>
      </w:r>
      <w:r w:rsidRPr="00DB24A8">
        <w:rPr>
          <w:rFonts w:ascii="Times New Roman" w:hAnsi="Times New Roman" w:cs="Times New Roman"/>
          <w:szCs w:val="24"/>
        </w:rPr>
        <w:t>. 20</w:t>
      </w:r>
      <w:r w:rsidR="00C87601">
        <w:rPr>
          <w:rFonts w:ascii="Times New Roman" w:hAnsi="Times New Roman" w:cs="Times New Roman"/>
          <w:szCs w:val="24"/>
        </w:rPr>
        <w:t>20</w:t>
      </w:r>
      <w:r w:rsidRPr="00DB24A8">
        <w:rPr>
          <w:rFonts w:ascii="Times New Roman" w:hAnsi="Times New Roman" w:cs="Times New Roman"/>
          <w:szCs w:val="24"/>
        </w:rPr>
        <w:t xml:space="preserve"> v </w:t>
      </w:r>
      <w:r w:rsidR="00837EB5">
        <w:rPr>
          <w:rFonts w:ascii="Times New Roman" w:hAnsi="Times New Roman" w:cs="Times New Roman"/>
          <w:szCs w:val="24"/>
        </w:rPr>
        <w:t>9</w:t>
      </w:r>
      <w:r w:rsidRPr="00DB24A8">
        <w:rPr>
          <w:rFonts w:ascii="Times New Roman" w:hAnsi="Times New Roman" w:cs="Times New Roman"/>
          <w:szCs w:val="24"/>
        </w:rPr>
        <w:t xml:space="preserve">:15 hod. </w:t>
      </w:r>
      <w:r w:rsidR="00837EB5">
        <w:rPr>
          <w:rFonts w:ascii="Times New Roman" w:hAnsi="Times New Roman" w:cs="Times New Roman"/>
          <w:szCs w:val="24"/>
        </w:rPr>
        <w:t>sídle zadavatele.</w:t>
      </w:r>
      <w:r w:rsidRPr="00DB24A8">
        <w:rPr>
          <w:rFonts w:ascii="Times New Roman" w:hAnsi="Times New Roman" w:cs="Times New Roman"/>
          <w:szCs w:val="24"/>
        </w:rPr>
        <w:t xml:space="preserve"> Tohoto jednání se mají možnost zúčastnit dodavatelé, kteří podali ve lhůtě stanovené zadavatelem nabídky. Zadavatel si vyhrazuje právo změnit tento termín, učiní tak telefonicky či e-mailem všem dodavatelům, kteří podali nabídky. Pro tento případ vyznačí účastník na obálce platný telefonní či e-mailový kontakt, jinak nebude o této změně termínu vyrozuměn a zadavatel si vyhrazuje právo otevřít obálky bez přítomnosti dodavatele, jehož nemohl z tohoto důvodu kontaktovat. </w:t>
      </w:r>
    </w:p>
    <w:p w14:paraId="1604A66B" w14:textId="77777777" w:rsidR="00837EB5" w:rsidRDefault="00837EB5" w:rsidP="00837EB5">
      <w:pPr>
        <w:pStyle w:val="Tlotextu"/>
        <w:jc w:val="both"/>
        <w:rPr>
          <w:rFonts w:ascii="Times New Roman" w:hAnsi="Times New Roman" w:cs="Times New Roman"/>
          <w:szCs w:val="24"/>
        </w:rPr>
      </w:pPr>
    </w:p>
    <w:p w14:paraId="4B711B21" w14:textId="77777777" w:rsidR="00BB1818" w:rsidRDefault="00BB1818" w:rsidP="00BB1818">
      <w:pPr>
        <w:pStyle w:val="Tlotextu"/>
        <w:numPr>
          <w:ilvl w:val="0"/>
          <w:numId w:val="7"/>
        </w:numPr>
        <w:jc w:val="both"/>
        <w:rPr>
          <w:rFonts w:ascii="Times New Roman" w:hAnsi="Times New Roman" w:cs="Times New Roman"/>
          <w:b/>
          <w:bCs/>
          <w:szCs w:val="24"/>
        </w:rPr>
      </w:pPr>
      <w:r>
        <w:rPr>
          <w:rFonts w:ascii="Times New Roman" w:hAnsi="Times New Roman" w:cs="Times New Roman"/>
          <w:b/>
          <w:bCs/>
          <w:szCs w:val="24"/>
        </w:rPr>
        <w:t xml:space="preserve">KRITÉRIA HODNOCENÍ </w:t>
      </w:r>
    </w:p>
    <w:p w14:paraId="4D2AAD09" w14:textId="77777777" w:rsidR="00BB1818" w:rsidRPr="00BB1818" w:rsidRDefault="00BB1818" w:rsidP="00BB1818">
      <w:pPr>
        <w:pStyle w:val="Tlotextu"/>
        <w:tabs>
          <w:tab w:val="left" w:pos="0"/>
        </w:tabs>
        <w:jc w:val="both"/>
        <w:rPr>
          <w:rFonts w:ascii="Times New Roman" w:hAnsi="Times New Roman" w:cs="Times New Roman"/>
          <w:szCs w:val="24"/>
        </w:rPr>
      </w:pPr>
      <w:r>
        <w:rPr>
          <w:rFonts w:ascii="Times New Roman" w:hAnsi="Times New Roman" w:cs="Times New Roman"/>
          <w:szCs w:val="24"/>
        </w:rPr>
        <w:t>1.</w:t>
      </w:r>
      <w:r w:rsidR="003C6F37">
        <w:rPr>
          <w:rFonts w:ascii="Times New Roman" w:hAnsi="Times New Roman" w:cs="Times New Roman"/>
          <w:szCs w:val="24"/>
        </w:rPr>
        <w:t xml:space="preserve"> </w:t>
      </w:r>
      <w:r>
        <w:rPr>
          <w:rFonts w:ascii="Times New Roman" w:hAnsi="Times New Roman" w:cs="Times New Roman"/>
          <w:szCs w:val="24"/>
        </w:rPr>
        <w:t>N</w:t>
      </w:r>
      <w:r w:rsidRPr="00BB1818">
        <w:rPr>
          <w:rFonts w:ascii="Times New Roman" w:hAnsi="Times New Roman" w:cs="Times New Roman"/>
          <w:szCs w:val="24"/>
        </w:rPr>
        <w:t>abídky budou hodnoceny podle jejich ekonomické výhodnosti.</w:t>
      </w:r>
    </w:p>
    <w:p w14:paraId="793D0942" w14:textId="77777777" w:rsidR="00BB1818" w:rsidRPr="00BB1818" w:rsidRDefault="00BB1818" w:rsidP="00BB1818">
      <w:pPr>
        <w:pStyle w:val="Tlotextu"/>
        <w:tabs>
          <w:tab w:val="left" w:pos="0"/>
        </w:tabs>
        <w:jc w:val="both"/>
        <w:rPr>
          <w:rFonts w:ascii="Times New Roman" w:hAnsi="Times New Roman" w:cs="Times New Roman"/>
          <w:szCs w:val="24"/>
        </w:rPr>
      </w:pPr>
    </w:p>
    <w:p w14:paraId="359924C2" w14:textId="2FAA0625" w:rsidR="00BB1818" w:rsidRPr="00BB1818" w:rsidRDefault="00BB1818" w:rsidP="00BB1818">
      <w:pPr>
        <w:pStyle w:val="Tlotextu"/>
        <w:tabs>
          <w:tab w:val="left" w:pos="0"/>
        </w:tabs>
        <w:jc w:val="both"/>
        <w:rPr>
          <w:rFonts w:ascii="Times New Roman" w:hAnsi="Times New Roman" w:cs="Times New Roman"/>
          <w:szCs w:val="24"/>
        </w:rPr>
      </w:pPr>
      <w:r>
        <w:rPr>
          <w:rFonts w:ascii="Times New Roman" w:hAnsi="Times New Roman" w:cs="Times New Roman"/>
          <w:szCs w:val="24"/>
        </w:rPr>
        <w:t>2.</w:t>
      </w:r>
      <w:r w:rsidRPr="00BB1818">
        <w:rPr>
          <w:rFonts w:ascii="Times New Roman" w:hAnsi="Times New Roman" w:cs="Times New Roman"/>
          <w:szCs w:val="24"/>
        </w:rPr>
        <w:t>Ekonomická výhodnost nabídek se hodnotí na základě nejvýhodnějšího poměru nabídkové ceny a kvality</w:t>
      </w:r>
      <w:r w:rsidR="00C87601">
        <w:rPr>
          <w:rFonts w:ascii="Times New Roman" w:hAnsi="Times New Roman" w:cs="Times New Roman"/>
          <w:szCs w:val="24"/>
        </w:rPr>
        <w:t xml:space="preserve"> a nabízeného příslušenství</w:t>
      </w:r>
      <w:r w:rsidRPr="00BB1818">
        <w:rPr>
          <w:rFonts w:ascii="Times New Roman" w:hAnsi="Times New Roman" w:cs="Times New Roman"/>
          <w:szCs w:val="24"/>
        </w:rPr>
        <w:t>.</w:t>
      </w:r>
    </w:p>
    <w:p w14:paraId="4F240303" w14:textId="77777777" w:rsidR="00BB1818" w:rsidRPr="00BB1818" w:rsidRDefault="00BB1818" w:rsidP="00BB1818">
      <w:pPr>
        <w:pStyle w:val="Tlotextu"/>
        <w:tabs>
          <w:tab w:val="left" w:pos="0"/>
        </w:tabs>
        <w:jc w:val="both"/>
        <w:rPr>
          <w:rFonts w:ascii="Times New Roman" w:hAnsi="Times New Roman" w:cs="Times New Roman"/>
          <w:szCs w:val="24"/>
        </w:rPr>
      </w:pPr>
    </w:p>
    <w:p w14:paraId="33947071" w14:textId="20FAE8AE" w:rsidR="00BB1818" w:rsidRPr="00BB1818" w:rsidRDefault="00BB1818" w:rsidP="00BB1818">
      <w:pPr>
        <w:pStyle w:val="Tlotextu"/>
        <w:tabs>
          <w:tab w:val="left" w:pos="0"/>
        </w:tabs>
        <w:jc w:val="both"/>
        <w:rPr>
          <w:rFonts w:ascii="Times New Roman" w:hAnsi="Times New Roman" w:cs="Times New Roman"/>
          <w:szCs w:val="24"/>
        </w:rPr>
      </w:pPr>
      <w:r>
        <w:rPr>
          <w:rFonts w:ascii="Times New Roman" w:hAnsi="Times New Roman" w:cs="Times New Roman"/>
          <w:szCs w:val="24"/>
        </w:rPr>
        <w:t>3.</w:t>
      </w:r>
      <w:r w:rsidRPr="00BB1818">
        <w:rPr>
          <w:rFonts w:ascii="Times New Roman" w:hAnsi="Times New Roman" w:cs="Times New Roman"/>
          <w:szCs w:val="24"/>
        </w:rPr>
        <w:t xml:space="preserve">Váha kritéria nabídkové ceny bude odpovídat </w:t>
      </w:r>
      <w:proofErr w:type="gramStart"/>
      <w:r w:rsidR="000201BB">
        <w:rPr>
          <w:rFonts w:ascii="Times New Roman" w:hAnsi="Times New Roman" w:cs="Times New Roman"/>
          <w:szCs w:val="24"/>
        </w:rPr>
        <w:t>8</w:t>
      </w:r>
      <w:r w:rsidRPr="00BB1818">
        <w:rPr>
          <w:rFonts w:ascii="Times New Roman" w:hAnsi="Times New Roman" w:cs="Times New Roman"/>
          <w:szCs w:val="24"/>
        </w:rPr>
        <w:t>0%</w:t>
      </w:r>
      <w:proofErr w:type="gramEnd"/>
      <w:r>
        <w:rPr>
          <w:rFonts w:ascii="Times New Roman" w:hAnsi="Times New Roman" w:cs="Times New Roman"/>
          <w:szCs w:val="24"/>
        </w:rPr>
        <w:t xml:space="preserve"> a </w:t>
      </w:r>
      <w:r w:rsidRPr="00BB1818">
        <w:rPr>
          <w:rFonts w:ascii="Times New Roman" w:hAnsi="Times New Roman" w:cs="Times New Roman"/>
          <w:szCs w:val="24"/>
        </w:rPr>
        <w:t xml:space="preserve">kritérium </w:t>
      </w:r>
      <w:r w:rsidR="000201BB">
        <w:rPr>
          <w:rFonts w:ascii="Times New Roman" w:hAnsi="Times New Roman" w:cs="Times New Roman"/>
          <w:szCs w:val="24"/>
        </w:rPr>
        <w:t>kvality</w:t>
      </w:r>
      <w:r w:rsidR="00C87601">
        <w:rPr>
          <w:rFonts w:ascii="Times New Roman" w:hAnsi="Times New Roman" w:cs="Times New Roman"/>
          <w:szCs w:val="24"/>
        </w:rPr>
        <w:t xml:space="preserve"> a nabízeného příslušenství </w:t>
      </w:r>
      <w:r w:rsidR="000201BB">
        <w:rPr>
          <w:rFonts w:ascii="Times New Roman" w:hAnsi="Times New Roman" w:cs="Times New Roman"/>
          <w:szCs w:val="24"/>
        </w:rPr>
        <w:t>bude o</w:t>
      </w:r>
      <w:r w:rsidRPr="00BB1818">
        <w:rPr>
          <w:rFonts w:ascii="Times New Roman" w:hAnsi="Times New Roman" w:cs="Times New Roman"/>
          <w:szCs w:val="24"/>
        </w:rPr>
        <w:t xml:space="preserve">dpovídat </w:t>
      </w:r>
      <w:r w:rsidR="000201BB">
        <w:rPr>
          <w:rFonts w:ascii="Times New Roman" w:hAnsi="Times New Roman" w:cs="Times New Roman"/>
          <w:szCs w:val="24"/>
        </w:rPr>
        <w:t>2</w:t>
      </w:r>
      <w:r w:rsidRPr="00BB1818">
        <w:rPr>
          <w:rFonts w:ascii="Times New Roman" w:hAnsi="Times New Roman" w:cs="Times New Roman"/>
          <w:szCs w:val="24"/>
        </w:rPr>
        <w:t xml:space="preserve">0%.  </w:t>
      </w:r>
    </w:p>
    <w:p w14:paraId="60AA7D89" w14:textId="77777777" w:rsidR="00BB1818" w:rsidRPr="00BB1818" w:rsidRDefault="00BB1818" w:rsidP="00837EB5">
      <w:pPr>
        <w:pStyle w:val="Tlotextu"/>
        <w:jc w:val="both"/>
        <w:rPr>
          <w:rFonts w:ascii="Times New Roman" w:hAnsi="Times New Roman" w:cs="Times New Roman"/>
          <w:szCs w:val="24"/>
        </w:rPr>
      </w:pPr>
    </w:p>
    <w:p w14:paraId="079ECC7C" w14:textId="77777777" w:rsidR="00BB1818" w:rsidRDefault="00BB1818" w:rsidP="00837EB5">
      <w:pPr>
        <w:pStyle w:val="Tlotextu"/>
        <w:jc w:val="both"/>
        <w:rPr>
          <w:rFonts w:ascii="Times New Roman" w:hAnsi="Times New Roman" w:cs="Times New Roman"/>
          <w:b/>
          <w:bCs/>
          <w:szCs w:val="24"/>
        </w:rPr>
      </w:pPr>
    </w:p>
    <w:p w14:paraId="7217711C" w14:textId="77777777" w:rsidR="00837EB5" w:rsidRPr="0028290C" w:rsidRDefault="000647BC" w:rsidP="00BB1818">
      <w:pPr>
        <w:pStyle w:val="Tlotextu"/>
        <w:numPr>
          <w:ilvl w:val="0"/>
          <w:numId w:val="7"/>
        </w:numPr>
        <w:jc w:val="both"/>
        <w:rPr>
          <w:rFonts w:ascii="Times New Roman" w:hAnsi="Times New Roman" w:cs="Times New Roman"/>
          <w:b/>
          <w:bCs/>
          <w:szCs w:val="24"/>
        </w:rPr>
      </w:pPr>
      <w:r w:rsidRPr="0028290C">
        <w:rPr>
          <w:rFonts w:ascii="Times New Roman" w:hAnsi="Times New Roman" w:cs="Times New Roman"/>
          <w:b/>
          <w:bCs/>
          <w:szCs w:val="24"/>
        </w:rPr>
        <w:t xml:space="preserve">PŘÍLOHY </w:t>
      </w:r>
    </w:p>
    <w:p w14:paraId="085B24A1" w14:textId="77777777" w:rsidR="00837EB5" w:rsidRDefault="00837EB5" w:rsidP="00837EB5">
      <w:pPr>
        <w:pStyle w:val="Tlotextu"/>
        <w:jc w:val="both"/>
        <w:rPr>
          <w:rFonts w:ascii="Times New Roman" w:hAnsi="Times New Roman" w:cs="Times New Roman"/>
          <w:szCs w:val="24"/>
        </w:rPr>
      </w:pPr>
    </w:p>
    <w:p w14:paraId="23B74407" w14:textId="0D26C6B4" w:rsidR="00837EB5" w:rsidRDefault="00936613"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t>Technická s</w:t>
      </w:r>
      <w:r w:rsidR="000647BC" w:rsidRPr="00DB24A8">
        <w:rPr>
          <w:rFonts w:ascii="Times New Roman" w:hAnsi="Times New Roman" w:cs="Times New Roman"/>
          <w:szCs w:val="24"/>
        </w:rPr>
        <w:t>pecifikace</w:t>
      </w:r>
      <w:r w:rsidR="00C9140A">
        <w:rPr>
          <w:rFonts w:ascii="Times New Roman" w:hAnsi="Times New Roman" w:cs="Times New Roman"/>
          <w:szCs w:val="24"/>
        </w:rPr>
        <w:t xml:space="preserve"> </w:t>
      </w:r>
      <w:r w:rsidR="000647BC" w:rsidRPr="00DB24A8">
        <w:rPr>
          <w:rFonts w:ascii="Times New Roman" w:hAnsi="Times New Roman" w:cs="Times New Roman"/>
          <w:szCs w:val="24"/>
        </w:rPr>
        <w:t xml:space="preserve"> </w:t>
      </w:r>
    </w:p>
    <w:p w14:paraId="2E4D46F9" w14:textId="77777777" w:rsidR="00936613" w:rsidRDefault="00936613" w:rsidP="00837EB5">
      <w:pPr>
        <w:pStyle w:val="Tlotextu"/>
        <w:numPr>
          <w:ilvl w:val="0"/>
          <w:numId w:val="8"/>
        </w:numPr>
        <w:jc w:val="both"/>
        <w:rPr>
          <w:rFonts w:ascii="Times New Roman" w:hAnsi="Times New Roman" w:cs="Times New Roman"/>
          <w:szCs w:val="24"/>
        </w:rPr>
      </w:pPr>
      <w:r>
        <w:rPr>
          <w:rFonts w:ascii="Times New Roman" w:hAnsi="Times New Roman" w:cs="Times New Roman"/>
          <w:szCs w:val="24"/>
        </w:rPr>
        <w:t>Platební a záruční podmínky</w:t>
      </w:r>
    </w:p>
    <w:p w14:paraId="0D9EF5C0" w14:textId="6F3062DA" w:rsidR="00837EB5" w:rsidRDefault="000647BC" w:rsidP="00837EB5">
      <w:pPr>
        <w:pStyle w:val="Tlotextu"/>
        <w:numPr>
          <w:ilvl w:val="0"/>
          <w:numId w:val="8"/>
        </w:numPr>
        <w:jc w:val="both"/>
        <w:rPr>
          <w:rFonts w:ascii="Times New Roman" w:hAnsi="Times New Roman" w:cs="Times New Roman"/>
          <w:szCs w:val="24"/>
        </w:rPr>
      </w:pPr>
      <w:r w:rsidRPr="00DB24A8">
        <w:rPr>
          <w:rFonts w:ascii="Times New Roman" w:hAnsi="Times New Roman" w:cs="Times New Roman"/>
          <w:szCs w:val="24"/>
        </w:rPr>
        <w:t xml:space="preserve"> Krycí list nabídky </w:t>
      </w:r>
    </w:p>
    <w:p w14:paraId="26468205" w14:textId="77777777" w:rsidR="00837EB5" w:rsidRDefault="000647BC" w:rsidP="00837EB5">
      <w:pPr>
        <w:pStyle w:val="Tlotextu"/>
        <w:numPr>
          <w:ilvl w:val="0"/>
          <w:numId w:val="8"/>
        </w:numPr>
        <w:jc w:val="both"/>
        <w:rPr>
          <w:rFonts w:ascii="Times New Roman" w:hAnsi="Times New Roman" w:cs="Times New Roman"/>
          <w:szCs w:val="24"/>
        </w:rPr>
      </w:pPr>
      <w:r w:rsidRPr="00DB24A8">
        <w:rPr>
          <w:rFonts w:ascii="Times New Roman" w:hAnsi="Times New Roman" w:cs="Times New Roman"/>
          <w:szCs w:val="24"/>
        </w:rPr>
        <w:t xml:space="preserve">Čestné prohlášení o základní způsobilosti </w:t>
      </w:r>
    </w:p>
    <w:p w14:paraId="79F6C74A" w14:textId="77777777" w:rsidR="00837EB5" w:rsidRDefault="00837EB5" w:rsidP="00837EB5">
      <w:pPr>
        <w:pStyle w:val="Tlotextu"/>
        <w:jc w:val="both"/>
        <w:rPr>
          <w:rFonts w:ascii="Times New Roman" w:hAnsi="Times New Roman" w:cs="Times New Roman"/>
          <w:szCs w:val="24"/>
        </w:rPr>
      </w:pPr>
    </w:p>
    <w:p w14:paraId="0B485B0C" w14:textId="77777777" w:rsidR="00837EB5" w:rsidRDefault="00837EB5" w:rsidP="00837EB5">
      <w:pPr>
        <w:pStyle w:val="Tlotextu"/>
        <w:jc w:val="both"/>
        <w:rPr>
          <w:rFonts w:ascii="Times New Roman" w:hAnsi="Times New Roman" w:cs="Times New Roman"/>
          <w:szCs w:val="24"/>
        </w:rPr>
      </w:pPr>
      <w:r>
        <w:rPr>
          <w:rFonts w:ascii="Times New Roman" w:hAnsi="Times New Roman" w:cs="Times New Roman"/>
          <w:szCs w:val="24"/>
        </w:rPr>
        <w:t xml:space="preserve">V Praze dne </w:t>
      </w:r>
      <w:r w:rsidR="000201BB">
        <w:rPr>
          <w:rFonts w:ascii="Times New Roman" w:hAnsi="Times New Roman" w:cs="Times New Roman"/>
          <w:szCs w:val="24"/>
        </w:rPr>
        <w:t>2.10.2019</w:t>
      </w:r>
    </w:p>
    <w:p w14:paraId="71D983E5" w14:textId="77777777" w:rsidR="00837EB5" w:rsidRDefault="00837EB5" w:rsidP="00837EB5">
      <w:pPr>
        <w:pStyle w:val="Tlotextu"/>
        <w:jc w:val="both"/>
        <w:rPr>
          <w:rFonts w:ascii="Times New Roman" w:hAnsi="Times New Roman" w:cs="Times New Roman"/>
          <w:szCs w:val="24"/>
        </w:rPr>
      </w:pPr>
    </w:p>
    <w:p w14:paraId="40A5CC4C" w14:textId="77777777" w:rsidR="00837EB5" w:rsidRDefault="00837EB5" w:rsidP="00837EB5">
      <w:pPr>
        <w:pStyle w:val="Tlotextu"/>
        <w:jc w:val="both"/>
        <w:rPr>
          <w:rFonts w:ascii="Times New Roman" w:hAnsi="Times New Roman" w:cs="Times New Roman"/>
          <w:szCs w:val="24"/>
        </w:rPr>
      </w:pPr>
    </w:p>
    <w:p w14:paraId="339B4CDD" w14:textId="77777777" w:rsidR="00837EB5" w:rsidRDefault="00837EB5" w:rsidP="00837EB5">
      <w:pPr>
        <w:pStyle w:val="Tlotextu"/>
        <w:rPr>
          <w:rFonts w:ascii="Times New Roman" w:hAnsi="Times New Roman" w:cs="Times New Roman"/>
          <w:szCs w:val="24"/>
        </w:rPr>
      </w:pPr>
      <w:r>
        <w:rPr>
          <w:rFonts w:ascii="Times New Roman" w:hAnsi="Times New Roman" w:cs="Times New Roman"/>
          <w:szCs w:val="24"/>
        </w:rPr>
        <w:t>Ing. Michal Biskup, starosta</w:t>
      </w:r>
    </w:p>
    <w:p w14:paraId="67E0782C" w14:textId="77777777" w:rsidR="00837EB5" w:rsidRPr="0028290C" w:rsidRDefault="00837EB5" w:rsidP="00837EB5">
      <w:pPr>
        <w:pStyle w:val="Tlotextu"/>
        <w:rPr>
          <w:rFonts w:ascii="Times New Roman" w:hAnsi="Times New Roman" w:cs="Times New Roman"/>
          <w:b/>
          <w:bCs/>
          <w:szCs w:val="24"/>
        </w:rPr>
      </w:pPr>
      <w:r w:rsidRPr="0028290C">
        <w:rPr>
          <w:rFonts w:ascii="Times New Roman" w:hAnsi="Times New Roman" w:cs="Times New Roman"/>
          <w:b/>
          <w:bCs/>
          <w:szCs w:val="24"/>
        </w:rPr>
        <w:t>Městská část Praha Vinoř</w:t>
      </w:r>
    </w:p>
    <w:sectPr w:rsidR="00837EB5" w:rsidRPr="002829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E148C"/>
    <w:multiLevelType w:val="hybridMultilevel"/>
    <w:tmpl w:val="715AF0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DA08C4"/>
    <w:multiLevelType w:val="hybridMultilevel"/>
    <w:tmpl w:val="2CE0F1E0"/>
    <w:lvl w:ilvl="0" w:tplc="3EC20092">
      <w:start w:val="7"/>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70102F"/>
    <w:multiLevelType w:val="hybridMultilevel"/>
    <w:tmpl w:val="43267D54"/>
    <w:lvl w:ilvl="0" w:tplc="19CC290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468516DD"/>
    <w:multiLevelType w:val="hybridMultilevel"/>
    <w:tmpl w:val="A202D258"/>
    <w:lvl w:ilvl="0" w:tplc="C67C3B62">
      <w:start w:val="1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46F662C"/>
    <w:multiLevelType w:val="hybridMultilevel"/>
    <w:tmpl w:val="0E38C3F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13558C"/>
    <w:multiLevelType w:val="hybridMultilevel"/>
    <w:tmpl w:val="D598E7E6"/>
    <w:lvl w:ilvl="0" w:tplc="6FE6645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9F07379"/>
    <w:multiLevelType w:val="hybridMultilevel"/>
    <w:tmpl w:val="4B02F118"/>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B875D52"/>
    <w:multiLevelType w:val="hybridMultilevel"/>
    <w:tmpl w:val="CC3C9B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217823"/>
    <w:multiLevelType w:val="hybridMultilevel"/>
    <w:tmpl w:val="4CEC8C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96D1CD8"/>
    <w:multiLevelType w:val="hybridMultilevel"/>
    <w:tmpl w:val="6B4CAB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F97CFB"/>
    <w:multiLevelType w:val="hybridMultilevel"/>
    <w:tmpl w:val="0DACC1EC"/>
    <w:lvl w:ilvl="0" w:tplc="8D2C7432">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8"/>
  </w:num>
  <w:num w:numId="2">
    <w:abstractNumId w:val="10"/>
  </w:num>
  <w:num w:numId="3">
    <w:abstractNumId w:val="6"/>
  </w:num>
  <w:num w:numId="4">
    <w:abstractNumId w:val="5"/>
  </w:num>
  <w:num w:numId="5">
    <w:abstractNumId w:val="1"/>
  </w:num>
  <w:num w:numId="6">
    <w:abstractNumId w:val="4"/>
  </w:num>
  <w:num w:numId="7">
    <w:abstractNumId w:val="3"/>
  </w:num>
  <w:num w:numId="8">
    <w:abstractNumId w:val="9"/>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79"/>
    <w:rsid w:val="000201BB"/>
    <w:rsid w:val="000647BC"/>
    <w:rsid w:val="0028290C"/>
    <w:rsid w:val="0029411B"/>
    <w:rsid w:val="002D70E1"/>
    <w:rsid w:val="0031253D"/>
    <w:rsid w:val="003C6F37"/>
    <w:rsid w:val="005921A9"/>
    <w:rsid w:val="007F2479"/>
    <w:rsid w:val="00832C85"/>
    <w:rsid w:val="00837EB5"/>
    <w:rsid w:val="0088536B"/>
    <w:rsid w:val="00936613"/>
    <w:rsid w:val="00A1308D"/>
    <w:rsid w:val="00B4071C"/>
    <w:rsid w:val="00B5148E"/>
    <w:rsid w:val="00BB1818"/>
    <w:rsid w:val="00C87601"/>
    <w:rsid w:val="00C9140A"/>
    <w:rsid w:val="00CB4963"/>
    <w:rsid w:val="00CF2A2C"/>
    <w:rsid w:val="00D15796"/>
    <w:rsid w:val="00DB1DB5"/>
    <w:rsid w:val="00DB24A8"/>
    <w:rsid w:val="00EB27C7"/>
    <w:rsid w:val="00ED4E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30C8"/>
  <w15:chartTrackingRefBased/>
  <w15:docId w15:val="{4B363A34-8132-4F1D-AD11-4CFBD99D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Tlotextu"/>
    <w:rsid w:val="00ED4E0B"/>
    <w:rPr>
      <w:sz w:val="24"/>
    </w:rPr>
  </w:style>
  <w:style w:type="paragraph" w:customStyle="1" w:styleId="Tlotextu">
    <w:name w:val="Tělo textu"/>
    <w:basedOn w:val="Normln"/>
    <w:link w:val="ZkladntextChar"/>
    <w:rsid w:val="00ED4E0B"/>
    <w:pPr>
      <w:suppressAutoHyphens/>
      <w:spacing w:after="0" w:line="288" w:lineRule="auto"/>
      <w:jc w:val="center"/>
    </w:pPr>
    <w:rPr>
      <w:sz w:val="24"/>
    </w:rPr>
  </w:style>
  <w:style w:type="character" w:styleId="Hypertextovodkaz">
    <w:name w:val="Hyperlink"/>
    <w:basedOn w:val="Standardnpsmoodstavce"/>
    <w:uiPriority w:val="99"/>
    <w:unhideWhenUsed/>
    <w:rsid w:val="00ED4E0B"/>
    <w:rPr>
      <w:color w:val="0563C1" w:themeColor="hyperlink"/>
      <w:u w:val="single"/>
    </w:rPr>
  </w:style>
  <w:style w:type="character" w:styleId="Nevyeenzmnka">
    <w:name w:val="Unresolved Mention"/>
    <w:basedOn w:val="Standardnpsmoodstavce"/>
    <w:uiPriority w:val="99"/>
    <w:semiHidden/>
    <w:unhideWhenUsed/>
    <w:rsid w:val="00ED4E0B"/>
    <w:rPr>
      <w:color w:val="605E5C"/>
      <w:shd w:val="clear" w:color="auto" w:fill="E1DFDD"/>
    </w:rPr>
  </w:style>
  <w:style w:type="paragraph" w:styleId="Odstavecseseznamem">
    <w:name w:val="List Paragraph"/>
    <w:basedOn w:val="Normln"/>
    <w:uiPriority w:val="34"/>
    <w:qFormat/>
    <w:rsid w:val="00ED4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hodne-uverejneni.cz/profil/002409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aha-vinor.cz/" TargetMode="External"/><Relationship Id="rId5" Type="http://schemas.openxmlformats.org/officeDocument/2006/relationships/hyperlink" Target="mailto:michal.biskup@praha-vinor.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1827</Words>
  <Characters>10783</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Oswald</dc:creator>
  <cp:keywords/>
  <dc:description/>
  <cp:lastModifiedBy>Monika Nová</cp:lastModifiedBy>
  <cp:revision>3</cp:revision>
  <cp:lastPrinted>2019-08-07T16:28:00Z</cp:lastPrinted>
  <dcterms:created xsi:type="dcterms:W3CDTF">2020-10-23T08:37:00Z</dcterms:created>
  <dcterms:modified xsi:type="dcterms:W3CDTF">2020-10-26T08:53:00Z</dcterms:modified>
</cp:coreProperties>
</file>